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085A" w:rsidRPr="00EB185C" w:rsidRDefault="00950A9E" w:rsidP="004E740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EB185C">
        <w:rPr>
          <w:rFonts w:ascii="Times New Roman" w:hAnsi="Times New Roman" w:cs="Times New Roman"/>
          <w:b/>
          <w:sz w:val="28"/>
          <w:szCs w:val="28"/>
        </w:rPr>
        <w:t>Отчет по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 проведению антикоррупционного мониторинга на территории </w:t>
      </w:r>
      <w:r w:rsidRPr="00EB185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Большая Рязань 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</w:t>
      </w:r>
      <w:r w:rsidR="004441C9" w:rsidRPr="00EB185C">
        <w:rPr>
          <w:rFonts w:ascii="Times New Roman" w:hAnsi="Times New Roman" w:cs="Times New Roman"/>
          <w:b/>
          <w:sz w:val="28"/>
          <w:szCs w:val="28"/>
        </w:rPr>
        <w:t>льский Самарской области за 2024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7D75EF" w:rsidRPr="00EB185C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tab/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В </w:t>
      </w:r>
      <w:r w:rsidR="00950A9E" w:rsidRPr="00EB185C">
        <w:rPr>
          <w:rFonts w:ascii="Times New Roman" w:hAnsi="Times New Roman" w:cs="Times New Roman"/>
          <w:sz w:val="28"/>
          <w:szCs w:val="28"/>
        </w:rPr>
        <w:t>сельском поселении Большая Рязань муниципального района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проведен анти</w:t>
      </w:r>
      <w:r w:rsidR="004441C9" w:rsidRPr="00EB185C">
        <w:rPr>
          <w:rFonts w:ascii="Times New Roman" w:hAnsi="Times New Roman" w:cs="Times New Roman"/>
          <w:sz w:val="28"/>
          <w:szCs w:val="28"/>
        </w:rPr>
        <w:t>коррупционный мониторинг за 2024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год. В результате мониторинга установлено следующее.</w:t>
      </w:r>
    </w:p>
    <w:p w:rsidR="007D75EF" w:rsidRPr="00EB185C" w:rsidRDefault="001405F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>По данным, представленным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и подведомственных им учреждений не установлено.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 xml:space="preserve">При реализации государственной антикоррупционной политики администрация 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>В соответствии с Федеральным законом Российской Федерации от 25.12.2008 № 273-ФЗ «О противодействии коррупции», 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</w:t>
      </w:r>
      <w:r w:rsidR="009E1011" w:rsidRPr="00EB185C">
        <w:rPr>
          <w:rFonts w:ascii="Times New Roman" w:hAnsi="Times New Roman" w:cs="Times New Roman"/>
          <w:sz w:val="28"/>
          <w:szCs w:val="28"/>
        </w:rPr>
        <w:t>й Самарской области на 2022-2027</w:t>
      </w:r>
      <w:r w:rsidRPr="00EB185C">
        <w:rPr>
          <w:rFonts w:ascii="Times New Roman" w:hAnsi="Times New Roman" w:cs="Times New Roman"/>
          <w:sz w:val="28"/>
          <w:szCs w:val="28"/>
        </w:rPr>
        <w:t xml:space="preserve"> годы» (далее – муниципальная программа). </w:t>
      </w:r>
      <w:r w:rsidR="00EB185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ероприятия 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данной программы в сельском поселении Большая Рязань</w:t>
      </w:r>
      <w:r w:rsidR="00EB185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выполняются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 полном объеме, 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финансовых затрат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не требуют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  <w:r w:rsidRPr="00EB185C">
        <w:rPr>
          <w:rFonts w:ascii="Times New Roman" w:hAnsi="Times New Roman" w:cs="Times New Roman"/>
          <w:sz w:val="28"/>
          <w:szCs w:val="28"/>
        </w:rPr>
        <w:t xml:space="preserve"> Работа </w:t>
      </w:r>
      <w:r w:rsidR="00950A9E" w:rsidRPr="00EB185C">
        <w:rPr>
          <w:rFonts w:ascii="Times New Roman" w:hAnsi="Times New Roman" w:cs="Times New Roman"/>
          <w:sz w:val="28"/>
          <w:szCs w:val="28"/>
        </w:rPr>
        <w:t>по профилактике</w:t>
      </w:r>
      <w:r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="00950A9E" w:rsidRPr="00EB185C">
        <w:rPr>
          <w:rFonts w:ascii="Times New Roman" w:hAnsi="Times New Roman" w:cs="Times New Roman"/>
          <w:sz w:val="28"/>
          <w:szCs w:val="28"/>
        </w:rPr>
        <w:t>противодействия</w:t>
      </w:r>
      <w:r w:rsidRPr="00EB185C">
        <w:rPr>
          <w:rFonts w:ascii="Times New Roman" w:hAnsi="Times New Roman" w:cs="Times New Roman"/>
          <w:sz w:val="28"/>
          <w:szCs w:val="28"/>
        </w:rPr>
        <w:t xml:space="preserve"> коррупции признана эффективной. </w:t>
      </w:r>
    </w:p>
    <w:bookmarkEnd w:id="0"/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:rsidR="003C3A68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официальном сайте администрации сельского поселения Большая Рязань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:rsidR="00950A9E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Прокуратурой Ставропольского района Самарской области проведено </w:t>
      </w:r>
      <w:r w:rsidR="00950A9E">
        <w:rPr>
          <w:rFonts w:ascii="Times New Roman" w:hAnsi="Times New Roman" w:cs="Times New Roman"/>
          <w:sz w:val="28"/>
          <w:szCs w:val="28"/>
        </w:rPr>
        <w:t>83</w:t>
      </w:r>
      <w:r w:rsidRPr="00827EE9">
        <w:rPr>
          <w:rFonts w:ascii="Times New Roman" w:hAnsi="Times New Roman" w:cs="Times New Roman"/>
          <w:sz w:val="28"/>
          <w:szCs w:val="28"/>
        </w:rPr>
        <w:t xml:space="preserve"> антикоррупционных экспертиз нормативных правовых актов администраций сельских поселений и администрации муниципального района С</w:t>
      </w:r>
      <w:r w:rsidR="009A78F2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Ведущим специалистом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>
        <w:rPr>
          <w:rFonts w:ascii="Times New Roman" w:hAnsi="Times New Roman" w:cs="Times New Roman"/>
          <w:sz w:val="28"/>
          <w:szCs w:val="28"/>
        </w:rPr>
        <w:t>сельского поселения Большая Рязань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:rsidR="007D75EF" w:rsidRPr="00745515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="00745515" w:rsidRPr="00745515">
        <w:rPr>
          <w:rFonts w:ascii="Times New Roman" w:hAnsi="Times New Roman" w:cs="Times New Roman"/>
          <w:sz w:val="28"/>
          <w:szCs w:val="28"/>
        </w:rPr>
        <w:t>14</w:t>
      </w:r>
      <w:r w:rsidRPr="00745515">
        <w:rPr>
          <w:rFonts w:ascii="Times New Roman" w:hAnsi="Times New Roman" w:cs="Times New Roman"/>
          <w:sz w:val="28"/>
          <w:szCs w:val="28"/>
        </w:rPr>
        <w:t>.03.202</w:t>
      </w:r>
      <w:r w:rsidR="00745515" w:rsidRPr="00745515">
        <w:rPr>
          <w:rFonts w:ascii="Times New Roman" w:hAnsi="Times New Roman" w:cs="Times New Roman"/>
          <w:sz w:val="28"/>
          <w:szCs w:val="28"/>
        </w:rPr>
        <w:t>4</w:t>
      </w:r>
      <w:r w:rsidRPr="00745515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до муниципальных служащих администрации </w:t>
      </w:r>
      <w:r w:rsidRPr="00745515">
        <w:rPr>
          <w:rFonts w:ascii="Times New Roman" w:hAnsi="Times New Roman" w:cs="Times New Roman"/>
          <w:sz w:val="28"/>
          <w:szCs w:val="28"/>
        </w:rPr>
        <w:t>доведен порядок заполнения сведений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процессе проведения декларационной кампании организовано проведение консультаций с муниципальными служащими по проблемным вопросам заполнения справок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Сведения о доходах, расходах, об имуществе и обязательствах имущественного характера муниципальных служащих </w:t>
      </w:r>
      <w:r w:rsidR="00950A9E">
        <w:rPr>
          <w:rFonts w:ascii="Times New Roman" w:hAnsi="Times New Roman" w:cs="Times New Roman"/>
          <w:sz w:val="28"/>
          <w:szCs w:val="28"/>
        </w:rPr>
        <w:t>и членов их семей на официальном сайте администрации сельского поселения Большая Рязань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не размещались.</w:t>
      </w:r>
    </w:p>
    <w:p w:rsidR="007D75EF" w:rsidRDefault="007D75EF" w:rsidP="00827EE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 xml:space="preserve">В прокуратуру Ставропольского района Самарской области представлены сведения о доходах, расходах, об имуществе и обязательствах имущественного характера </w:t>
      </w:r>
      <w:r w:rsidR="00950A9E">
        <w:rPr>
          <w:rFonts w:ascii="Times New Roman" w:hAnsi="Times New Roman" w:cs="Times New Roman"/>
          <w:sz w:val="28"/>
          <w:szCs w:val="28"/>
        </w:rPr>
        <w:t>2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муниципальных служащих, их супругов и несовершеннолетних детей.</w:t>
      </w:r>
    </w:p>
    <w:p w:rsidR="00830E9B" w:rsidRDefault="007D75EF" w:rsidP="00830E9B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результате проверок, проведённых прокуратурой Ставропольского района Самарской области на достоверность и полноту предоставляемых сведений о доходах, расходах, об имуществе и обязательствах имущественного характера муниципальных служащих, их супр</w:t>
      </w:r>
      <w:r w:rsidR="00481204">
        <w:rPr>
          <w:rFonts w:ascii="Times New Roman" w:hAnsi="Times New Roman" w:cs="Times New Roman"/>
          <w:sz w:val="28"/>
          <w:szCs w:val="28"/>
        </w:rPr>
        <w:t xml:space="preserve">угов и несовершеннолетних детей </w:t>
      </w:r>
      <w:r w:rsidR="00481204" w:rsidRPr="00827EE9">
        <w:rPr>
          <w:rFonts w:ascii="Times New Roman" w:hAnsi="Times New Roman" w:cs="Times New Roman"/>
          <w:sz w:val="28"/>
          <w:szCs w:val="28"/>
        </w:rPr>
        <w:t>муниципальны</w:t>
      </w:r>
      <w:r w:rsidR="00950A9E">
        <w:rPr>
          <w:rFonts w:ascii="Times New Roman" w:hAnsi="Times New Roman" w:cs="Times New Roman"/>
          <w:sz w:val="28"/>
          <w:szCs w:val="28"/>
        </w:rPr>
        <w:t>е служащие</w:t>
      </w:r>
      <w:r w:rsidR="00481204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481204">
        <w:rPr>
          <w:rFonts w:ascii="Times New Roman" w:hAnsi="Times New Roman" w:cs="Times New Roman"/>
          <w:sz w:val="28"/>
          <w:szCs w:val="28"/>
        </w:rPr>
        <w:t xml:space="preserve">сельских поселений </w:t>
      </w:r>
      <w:r w:rsidR="004E740C">
        <w:rPr>
          <w:rFonts w:ascii="Times New Roman" w:hAnsi="Times New Roman" w:cs="Times New Roman"/>
          <w:sz w:val="28"/>
          <w:szCs w:val="28"/>
        </w:rPr>
        <w:t>Большая Рязань</w:t>
      </w:r>
      <w:r w:rsidR="00481204">
        <w:rPr>
          <w:rFonts w:ascii="Times New Roman" w:hAnsi="Times New Roman" w:cs="Times New Roman"/>
          <w:sz w:val="28"/>
          <w:szCs w:val="28"/>
        </w:rPr>
        <w:t xml:space="preserve"> </w:t>
      </w:r>
      <w:r w:rsidR="00481204" w:rsidRPr="00827EE9">
        <w:rPr>
          <w:rFonts w:ascii="Times New Roman" w:hAnsi="Times New Roman" w:cs="Times New Roman"/>
          <w:sz w:val="28"/>
          <w:szCs w:val="28"/>
        </w:rPr>
        <w:t>к дисциплинарной ответственности</w:t>
      </w:r>
      <w:r w:rsidR="004E740C">
        <w:rPr>
          <w:rFonts w:ascii="Times New Roman" w:hAnsi="Times New Roman" w:cs="Times New Roman"/>
          <w:sz w:val="28"/>
          <w:szCs w:val="28"/>
        </w:rPr>
        <w:t xml:space="preserve"> не привлекались</w:t>
      </w:r>
      <w:r w:rsidR="00481204" w:rsidRPr="00827EE9">
        <w:rPr>
          <w:rFonts w:ascii="Times New Roman" w:hAnsi="Times New Roman" w:cs="Times New Roman"/>
          <w:sz w:val="28"/>
          <w:szCs w:val="28"/>
        </w:rPr>
        <w:t>.</w:t>
      </w:r>
    </w:p>
    <w:p w:rsidR="00EF04B9" w:rsidRDefault="00EF04B9" w:rsidP="00EF04B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Всего в</w:t>
      </w:r>
      <w:r w:rsidRPr="00827EE9">
        <w:rPr>
          <w:rFonts w:ascii="Times New Roman" w:hAnsi="Times New Roman" w:cs="Times New Roman"/>
          <w:sz w:val="28"/>
          <w:szCs w:val="28"/>
        </w:rPr>
        <w:t xml:space="preserve">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E740C">
        <w:rPr>
          <w:rFonts w:ascii="Times New Roman" w:hAnsi="Times New Roman" w:cs="Times New Roman"/>
          <w:sz w:val="28"/>
          <w:szCs w:val="28"/>
        </w:rPr>
        <w:t xml:space="preserve"> в администрации сельского поселения Большая Рязань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прове</w:t>
      </w:r>
      <w:r>
        <w:rPr>
          <w:rFonts w:ascii="Times New Roman" w:hAnsi="Times New Roman" w:cs="Times New Roman"/>
          <w:sz w:val="28"/>
          <w:szCs w:val="28"/>
        </w:rPr>
        <w:t>дено 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заседания комиссий по соблюдению требований к служебному поведению муниципальных служащих и урегулированию конфликта интересов.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Проведен анализ коррупционных рисков, связанных с у</w:t>
      </w:r>
      <w:r w:rsidR="00892432">
        <w:rPr>
          <w:rFonts w:ascii="Times New Roman" w:hAnsi="Times New Roman" w:cs="Times New Roman"/>
          <w:sz w:val="28"/>
          <w:szCs w:val="28"/>
        </w:rPr>
        <w:t>частием муниципальных служащих при выполнении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работы на условиях гражданско-правового договора</w:t>
      </w:r>
      <w:r w:rsidR="00CD71A3">
        <w:rPr>
          <w:rFonts w:ascii="Times New Roman" w:hAnsi="Times New Roman" w:cs="Times New Roman"/>
          <w:sz w:val="28"/>
          <w:szCs w:val="28"/>
        </w:rPr>
        <w:t>, нарушений не выявлено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в администрацию </w:t>
      </w:r>
      <w:r w:rsidR="004E740C">
        <w:rPr>
          <w:rFonts w:ascii="Times New Roman" w:hAnsi="Times New Roman" w:cs="Times New Roman"/>
          <w:sz w:val="28"/>
          <w:szCs w:val="28"/>
        </w:rPr>
        <w:t>сельского поселения Большая Рязань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 xml:space="preserve">специалистами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>сельского поселения Большая Рязань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46D23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830E9B">
        <w:rPr>
          <w:rFonts w:ascii="Times New Roman" w:hAnsi="Times New Roman" w:cs="Times New Roman"/>
          <w:sz w:val="28"/>
          <w:szCs w:val="28"/>
        </w:rPr>
        <w:t>,</w:t>
      </w:r>
      <w:r w:rsidRPr="00827EE9">
        <w:rPr>
          <w:rFonts w:ascii="Times New Roman" w:hAnsi="Times New Roman" w:cs="Times New Roman"/>
          <w:sz w:val="28"/>
          <w:szCs w:val="28"/>
        </w:rPr>
        <w:t xml:space="preserve"> не поступали.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</w:t>
      </w:r>
      <w:proofErr w:type="spellStart"/>
      <w:r w:rsidRPr="00827EE9">
        <w:rPr>
          <w:rFonts w:ascii="Times New Roman" w:hAnsi="Times New Roman" w:cs="Times New Roman"/>
          <w:sz w:val="28"/>
          <w:szCs w:val="28"/>
        </w:rPr>
        <w:t>аффилированности</w:t>
      </w:r>
      <w:proofErr w:type="spellEnd"/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Для снижения коррупционных рисков разрабатываются типовые технические задания с характеристиками товаров, рабо</w:t>
      </w:r>
      <w:r w:rsidR="00830E9B">
        <w:rPr>
          <w:rFonts w:ascii="Times New Roman" w:hAnsi="Times New Roman" w:cs="Times New Roman"/>
          <w:sz w:val="28"/>
          <w:szCs w:val="28"/>
        </w:rPr>
        <w:t>т и услуг, типовые формы заявок;</w:t>
      </w:r>
      <w:r w:rsidRPr="00827EE9">
        <w:rPr>
          <w:rFonts w:ascii="Times New Roman" w:hAnsi="Times New Roman" w:cs="Times New Roman"/>
          <w:sz w:val="28"/>
          <w:szCs w:val="28"/>
        </w:rPr>
        <w:t xml:space="preserve">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:rsidR="007D75EF" w:rsidRPr="00827EE9" w:rsidRDefault="00745515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:rsidR="002550AE" w:rsidRDefault="007D75EF" w:rsidP="002550A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2550AE">
        <w:rPr>
          <w:rFonts w:ascii="Times New Roman" w:hAnsi="Times New Roman" w:cs="Times New Roman"/>
          <w:sz w:val="28"/>
          <w:szCs w:val="28"/>
        </w:rPr>
        <w:t xml:space="preserve">В </w:t>
      </w:r>
      <w:r w:rsidR="004E740C" w:rsidRPr="002550AE">
        <w:rPr>
          <w:rFonts w:ascii="Times New Roman" w:hAnsi="Times New Roman" w:cs="Times New Roman"/>
          <w:sz w:val="28"/>
          <w:szCs w:val="28"/>
        </w:rPr>
        <w:t>сельском поселении Большая Рязань муниципального района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принято и действует </w:t>
      </w:r>
      <w:r w:rsidR="002550AE" w:rsidRPr="002550AE">
        <w:rPr>
          <w:rStyle w:val="3"/>
          <w:rFonts w:ascii="Times New Roman" w:hAnsi="Times New Roman" w:cs="Times New Roman"/>
          <w:b w:val="0"/>
          <w:sz w:val="28"/>
          <w:szCs w:val="28"/>
        </w:rPr>
        <w:t>Решение Собрания Представителей сельского поселения Большая Рязань</w:t>
      </w:r>
      <w:r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2550AE" w:rsidRPr="002550AE">
        <w:rPr>
          <w:rFonts w:ascii="Times New Roman" w:hAnsi="Times New Roman" w:cs="Times New Roman"/>
          <w:sz w:val="28"/>
          <w:szCs w:val="28"/>
        </w:rPr>
        <w:t>28.03.2014 № 120</w:t>
      </w:r>
      <w:r w:rsidRPr="002550AE">
        <w:rPr>
          <w:rFonts w:ascii="Times New Roman" w:hAnsi="Times New Roman" w:cs="Times New Roman"/>
          <w:sz w:val="28"/>
          <w:szCs w:val="28"/>
        </w:rPr>
        <w:t xml:space="preserve"> «Об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реализации».</w:t>
      </w:r>
    </w:p>
    <w:p w:rsidR="007D75EF" w:rsidRPr="002550AE" w:rsidRDefault="002550AE" w:rsidP="002550AE">
      <w:pPr>
        <w:spacing w:after="0"/>
        <w:jc w:val="both"/>
        <w:rPr>
          <w:rFonts w:ascii="Times New Roman" w:eastAsia="Arial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7D75EF" w:rsidRPr="00827EE9">
        <w:rPr>
          <w:rFonts w:ascii="Times New Roman" w:hAnsi="Times New Roman" w:cs="Times New Roman"/>
          <w:sz w:val="28"/>
          <w:szCs w:val="28"/>
        </w:rPr>
        <w:t>Осуществляется контроль за выполнением муниципальными служащими обязанности сообщения в случаях, установленных федеральными законами, нормативными правовыми актами Самарской области, получения ими подарков в связи с их должностным положением.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За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случаи несоблюдения ограничений, запретов и неисполнения обязанностей, установленных в целях противодействия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 xml:space="preserve">коррупции, нарушения ограничений, касающихся получения подарков и порядка сдачи подарков, отсутствуют. 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 xml:space="preserve">В </w:t>
      </w:r>
      <w:r w:rsidR="004E740C" w:rsidRPr="00EB185C">
        <w:rPr>
          <w:rFonts w:ascii="Times New Roman" w:hAnsi="Times New Roman" w:cs="Times New Roman"/>
          <w:sz w:val="28"/>
          <w:szCs w:val="28"/>
        </w:rPr>
        <w:t xml:space="preserve">сельском поселении Большая Рязань муниципального района </w:t>
      </w:r>
      <w:r w:rsidRPr="00EB185C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принято и действует Решение Собрания Представителей </w:t>
      </w:r>
      <w:r w:rsidR="00EB185C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</w:t>
      </w:r>
      <w:r w:rsidR="00EB185C" w:rsidRPr="00EB185C">
        <w:rPr>
          <w:rFonts w:ascii="Times New Roman" w:hAnsi="Times New Roman" w:cs="Times New Roman"/>
          <w:sz w:val="28"/>
          <w:szCs w:val="28"/>
        </w:rPr>
        <w:t>ьский Самарской области от 30.04.2010 № 72</w:t>
      </w:r>
      <w:r w:rsidRPr="00EB185C">
        <w:rPr>
          <w:rFonts w:ascii="Times New Roman" w:hAnsi="Times New Roman" w:cs="Times New Roman"/>
          <w:sz w:val="28"/>
          <w:szCs w:val="28"/>
        </w:rPr>
        <w:t xml:space="preserve"> «Об утверждении Порядка уведомления представителя нанимателя (работодателя) о фактах обращения в целях склонения муниципального служащего </w:t>
      </w:r>
      <w:r w:rsidR="00EB185C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Ставропольский к совершению коррупционных правонарушений». Обращения по склонению к совершению коррупционных правонарушений от муниципальных служащих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Оснований инициирования перед органами прокуратуры процедуры обращения в доход государства имущества, в отношении которого не представлено сведений, подтверждающих его приобретение на законные доходы, не выявлено.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соответствии с действующим законодательством для возможности проведения независимой антикоррупционной экспертизы</w:t>
      </w:r>
      <w:r w:rsidR="004E740C">
        <w:rPr>
          <w:rFonts w:ascii="Times New Roman" w:hAnsi="Times New Roman" w:cs="Times New Roman"/>
          <w:sz w:val="28"/>
          <w:szCs w:val="28"/>
        </w:rPr>
        <w:t xml:space="preserve"> на официальном сайте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сельского поселения Большая Рязань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размещаются нормативные правовые акты и проекты нормативных правовых актов. В 202</w:t>
      </w:r>
      <w:r w:rsidR="00C25581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заключений независимых экспертов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целях повышения эффективности работы по выявлению фактов участия муниципальных служащих в деятельности органов управления коммерческих организаций, владения долями в их уставных капиталах проводится работа с использованием общедоступных сведений из Единого государственного реестра юридических лиц и Единого государственного реестра индивидуальных предпринимателей.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На постоянном контроле находится работа по соблюдению процедур (сроков) предоставления муниципальных услуг, предусмотренных административными регламентами. Организовано 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 – ФЗ «Об организации предоставления государственных и муниципальных услуг».</w:t>
      </w:r>
    </w:p>
    <w:p w:rsidR="007D75EF" w:rsidRPr="00827EE9" w:rsidRDefault="00C25581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lastRenderedPageBreak/>
        <w:tab/>
        <w:t xml:space="preserve">В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>сельского поселения Большая Рязань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действует «телефон доверия». На входе в здание администрации установлен почтовый ящик для обращений граждан о фактах «бытовой коррупции». За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информации и обращений граждан по вопросам коррупции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rPr>
          <w:rFonts w:ascii="Times New Roman" w:hAnsi="Times New Roman" w:cs="Times New Roman"/>
        </w:rPr>
      </w:pPr>
    </w:p>
    <w:p w:rsidR="004F085A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</w:rPr>
      </w:pPr>
    </w:p>
    <w:p w:rsidR="00A4010E" w:rsidRPr="00827EE9" w:rsidRDefault="00A4010E" w:rsidP="00827EE9"/>
    <w:sectPr w:rsidR="00A4010E" w:rsidRPr="00827EE9" w:rsidSect="00C6566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27AA" w:rsidRDefault="004727AA" w:rsidP="00827EE9">
      <w:pPr>
        <w:spacing w:after="0" w:line="240" w:lineRule="auto"/>
      </w:pPr>
      <w:r>
        <w:separator/>
      </w:r>
    </w:p>
  </w:endnote>
  <w:endnote w:type="continuationSeparator" w:id="0">
    <w:p w:rsidR="004727AA" w:rsidRDefault="004727AA" w:rsidP="0082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27AA" w:rsidRDefault="004727AA" w:rsidP="00827EE9">
      <w:pPr>
        <w:spacing w:after="0" w:line="240" w:lineRule="auto"/>
      </w:pPr>
      <w:r>
        <w:separator/>
      </w:r>
    </w:p>
  </w:footnote>
  <w:footnote w:type="continuationSeparator" w:id="0">
    <w:p w:rsidR="004727AA" w:rsidRDefault="004727AA" w:rsidP="00827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2284312"/>
      <w:docPartObj>
        <w:docPartGallery w:val="Page Numbers (Top of Page)"/>
        <w:docPartUnique/>
      </w:docPartObj>
    </w:sdtPr>
    <w:sdtEndPr/>
    <w:sdtContent>
      <w:p w:rsidR="003572AC" w:rsidRDefault="003572AC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B185C">
          <w:rPr>
            <w:noProof/>
          </w:rPr>
          <w:t>1</w:t>
        </w:r>
        <w:r>
          <w:fldChar w:fldCharType="end"/>
        </w:r>
      </w:p>
    </w:sdtContent>
  </w:sdt>
  <w:p w:rsidR="003572AC" w:rsidRDefault="003572AC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661"/>
    <w:rsid w:val="00121296"/>
    <w:rsid w:val="001405FE"/>
    <w:rsid w:val="002550AE"/>
    <w:rsid w:val="0035151C"/>
    <w:rsid w:val="003572AC"/>
    <w:rsid w:val="00365B33"/>
    <w:rsid w:val="003C3A68"/>
    <w:rsid w:val="004441C9"/>
    <w:rsid w:val="004727AA"/>
    <w:rsid w:val="00481204"/>
    <w:rsid w:val="004D1661"/>
    <w:rsid w:val="004E740C"/>
    <w:rsid w:val="004F085A"/>
    <w:rsid w:val="00505EC7"/>
    <w:rsid w:val="00700A87"/>
    <w:rsid w:val="0072550A"/>
    <w:rsid w:val="00745515"/>
    <w:rsid w:val="00745796"/>
    <w:rsid w:val="007D75EF"/>
    <w:rsid w:val="00827EE9"/>
    <w:rsid w:val="00830E9B"/>
    <w:rsid w:val="00832BFC"/>
    <w:rsid w:val="00860895"/>
    <w:rsid w:val="00892432"/>
    <w:rsid w:val="00950A9E"/>
    <w:rsid w:val="009A78F2"/>
    <w:rsid w:val="009E1011"/>
    <w:rsid w:val="00A350EF"/>
    <w:rsid w:val="00A4010E"/>
    <w:rsid w:val="00A46D23"/>
    <w:rsid w:val="00AC6FB2"/>
    <w:rsid w:val="00B57327"/>
    <w:rsid w:val="00BA72D4"/>
    <w:rsid w:val="00C25581"/>
    <w:rsid w:val="00C84DBD"/>
    <w:rsid w:val="00CB1C62"/>
    <w:rsid w:val="00CD71A3"/>
    <w:rsid w:val="00D201AD"/>
    <w:rsid w:val="00DF36A6"/>
    <w:rsid w:val="00EB185C"/>
    <w:rsid w:val="00EE4692"/>
    <w:rsid w:val="00EF04B9"/>
    <w:rsid w:val="00F33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955AD7"/>
  <w15:chartTrackingRefBased/>
  <w15:docId w15:val="{1E4C370A-AF9B-47B9-8E33-B42AD0086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08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085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27E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27EE9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27EE9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27EE9"/>
    <w:rPr>
      <w:rFonts w:eastAsiaTheme="minorEastAsia"/>
      <w:lang w:eastAsia="ru-RU"/>
    </w:rPr>
  </w:style>
  <w:style w:type="character" w:customStyle="1" w:styleId="3">
    <w:name w:val="Основной текст (3)_"/>
    <w:link w:val="31"/>
    <w:rsid w:val="002550A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550AE"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styleId="aa">
    <w:name w:val="Strong"/>
    <w:qFormat/>
    <w:rsid w:val="002550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313</TotalTime>
  <Pages>5</Pages>
  <Words>1429</Words>
  <Characters>8148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User</cp:lastModifiedBy>
  <cp:revision>26</cp:revision>
  <cp:lastPrinted>2025-01-09T06:38:00Z</cp:lastPrinted>
  <dcterms:created xsi:type="dcterms:W3CDTF">2024-01-10T13:06:00Z</dcterms:created>
  <dcterms:modified xsi:type="dcterms:W3CDTF">2025-08-08T10:20:00Z</dcterms:modified>
</cp:coreProperties>
</file>