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BDB" w:rsidRDefault="00DE1BDB" w:rsidP="00DE1BDB">
      <w:pPr>
        <w:spacing w:after="240" w:line="240" w:lineRule="auto"/>
        <w:textAlignment w:val="baseline"/>
        <w:outlineLvl w:val="0"/>
        <w:rPr>
          <w:rFonts w:ascii="Times New Roman" w:eastAsia="Times New Roman" w:hAnsi="Times New Roman"/>
          <w:b/>
          <w:bCs/>
          <w:color w:val="333333"/>
          <w:kern w:val="36"/>
          <w:sz w:val="28"/>
          <w:szCs w:val="28"/>
        </w:rPr>
      </w:pPr>
      <w:r>
        <w:rPr>
          <w:rFonts w:ascii="Times New Roman" w:eastAsia="Times New Roman" w:hAnsi="Times New Roman"/>
          <w:b/>
          <w:bCs/>
          <w:color w:val="333333"/>
          <w:kern w:val="36"/>
          <w:sz w:val="28"/>
          <w:szCs w:val="28"/>
        </w:rPr>
        <w:t>Все о коррупции. Как бороться с коррупцией? Меры по профилактике и уровень коррупции в странах мира на 2018</w:t>
      </w:r>
    </w:p>
    <w:p w:rsidR="00DE1BDB" w:rsidRDefault="00DE1BDB" w:rsidP="00DE1BDB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33333"/>
          <w:sz w:val="21"/>
          <w:szCs w:val="21"/>
        </w:rPr>
      </w:pPr>
      <w:r>
        <w:rPr>
          <w:rFonts w:ascii="Arial" w:eastAsia="Times New Roman" w:hAnsi="Arial" w:cs="Arial"/>
          <w:noProof/>
          <w:color w:val="333333"/>
          <w:sz w:val="21"/>
          <w:szCs w:val="21"/>
        </w:rPr>
        <w:drawing>
          <wp:inline distT="0" distB="0" distL="0" distR="0">
            <wp:extent cx="3627120" cy="1905000"/>
            <wp:effectExtent l="19050" t="0" r="0" b="0"/>
            <wp:docPr id="1" name="Рисунок 1" descr="Все о коррупции. Как бороться с коррупцией? Меры по профилактике и уровень коррупции в странах мира на 2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Все о коррупции. Как бороться с коррупцией? Меры по профилактике и уровень коррупции в странах мира на 201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712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1BDB" w:rsidRDefault="00DE1BDB" w:rsidP="00DE1BDB">
      <w:pPr>
        <w:shd w:val="clear" w:color="auto" w:fill="FFFFFF"/>
        <w:spacing w:after="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b/>
          <w:bCs/>
          <w:color w:val="333333"/>
          <w:sz w:val="23"/>
        </w:rPr>
        <w:t>Содержание статьи:</w:t>
      </w:r>
    </w:p>
    <w:p w:rsidR="00DE1BDB" w:rsidRDefault="00DE1BDB" w:rsidP="00DE1BDB">
      <w:pPr>
        <w:numPr>
          <w:ilvl w:val="0"/>
          <w:numId w:val="1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hyperlink r:id="rId6" w:anchor="opredeleniye" w:history="1">
        <w:r>
          <w:rPr>
            <w:rStyle w:val="a3"/>
            <w:rFonts w:ascii="Arial" w:eastAsia="Times New Roman" w:hAnsi="Arial" w:cs="Arial"/>
            <w:color w:val="0054B9"/>
            <w:sz w:val="23"/>
          </w:rPr>
          <w:t>Определение и виды коррупции: что относится к понятию</w:t>
        </w:r>
      </w:hyperlink>
    </w:p>
    <w:p w:rsidR="00DE1BDB" w:rsidRDefault="00DE1BDB" w:rsidP="00DE1BDB">
      <w:pPr>
        <w:numPr>
          <w:ilvl w:val="0"/>
          <w:numId w:val="1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hyperlink r:id="rId7" w:anchor="pri4iny" w:history="1">
        <w:r>
          <w:rPr>
            <w:rStyle w:val="a3"/>
            <w:rFonts w:ascii="Arial" w:eastAsia="Times New Roman" w:hAnsi="Arial" w:cs="Arial"/>
            <w:color w:val="0054B9"/>
            <w:sz w:val="23"/>
          </w:rPr>
          <w:t>Причины и истоки коррупции</w:t>
        </w:r>
      </w:hyperlink>
    </w:p>
    <w:p w:rsidR="00DE1BDB" w:rsidRDefault="00DE1BDB" w:rsidP="00DE1BDB">
      <w:pPr>
        <w:numPr>
          <w:ilvl w:val="0"/>
          <w:numId w:val="1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hyperlink r:id="rId8" w:anchor="profilaktika" w:history="1">
        <w:r>
          <w:rPr>
            <w:rStyle w:val="a3"/>
            <w:rFonts w:ascii="Arial" w:eastAsia="Times New Roman" w:hAnsi="Arial" w:cs="Arial"/>
            <w:color w:val="0054B9"/>
            <w:sz w:val="23"/>
          </w:rPr>
          <w:t>Профилактика и противодействие коррупции: меры и принципы борьбы</w:t>
        </w:r>
      </w:hyperlink>
    </w:p>
    <w:p w:rsidR="00DE1BDB" w:rsidRDefault="00DE1BDB" w:rsidP="00DE1BDB">
      <w:pPr>
        <w:numPr>
          <w:ilvl w:val="0"/>
          <w:numId w:val="1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hyperlink r:id="rId9" w:anchor="uroven" w:history="1">
        <w:r>
          <w:rPr>
            <w:rStyle w:val="a3"/>
            <w:rFonts w:ascii="Arial" w:eastAsia="Times New Roman" w:hAnsi="Arial" w:cs="Arial"/>
            <w:color w:val="0054B9"/>
            <w:sz w:val="23"/>
          </w:rPr>
          <w:t>Уровень и рейтинг коррупции в странах мира в 2018 году</w:t>
        </w:r>
      </w:hyperlink>
    </w:p>
    <w:p w:rsidR="00DE1BDB" w:rsidRDefault="00DE1BDB" w:rsidP="00DE1BDB">
      <w:pPr>
        <w:numPr>
          <w:ilvl w:val="0"/>
          <w:numId w:val="1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hyperlink r:id="rId10" w:anchor="boryba" w:history="1">
        <w:r>
          <w:rPr>
            <w:rStyle w:val="a3"/>
            <w:rFonts w:ascii="Arial" w:eastAsia="Times New Roman" w:hAnsi="Arial" w:cs="Arial"/>
            <w:color w:val="0054B9"/>
            <w:sz w:val="23"/>
          </w:rPr>
          <w:t>Борьба с коррупцией в России: предусмотренная ответственность</w:t>
        </w:r>
      </w:hyperlink>
    </w:p>
    <w:p w:rsidR="00DE1BDB" w:rsidRDefault="00DE1BDB" w:rsidP="00DE1BDB">
      <w:pPr>
        <w:numPr>
          <w:ilvl w:val="0"/>
          <w:numId w:val="1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hyperlink r:id="rId11" w:anchor="kuda" w:history="1">
        <w:r>
          <w:rPr>
            <w:rStyle w:val="a3"/>
            <w:rFonts w:ascii="Arial" w:eastAsia="Times New Roman" w:hAnsi="Arial" w:cs="Arial"/>
            <w:color w:val="0054B9"/>
            <w:sz w:val="23"/>
          </w:rPr>
          <w:t>Куда сообщить о коррупции</w:t>
        </w:r>
      </w:hyperlink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Все слышали о проблеме коррупции и громких заявлениях о борьбе с ней. Но, к сожалению, многие не до конца понимают причины этого явления и масштабы его распространенности. В таком случае трудно понять, какие методы действительно могут противодействовать коррупции, а какие – лишь популизм и красивые слова. Давайте рассмотрим основные причины и последствия коррупции, а также проблемы, связанные с ее искоренением в мире и в России.</w:t>
      </w:r>
    </w:p>
    <w:p w:rsidR="00DE1BDB" w:rsidRDefault="00DE1BDB" w:rsidP="00DE1BDB">
      <w:pPr>
        <w:shd w:val="clear" w:color="auto" w:fill="FFFFFF"/>
        <w:spacing w:before="240" w:after="144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333333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333333"/>
          <w:sz w:val="24"/>
          <w:szCs w:val="24"/>
        </w:rPr>
        <w:t>Определение и виды коррупции: что относиться к понятию</w:t>
      </w:r>
    </w:p>
    <w:p w:rsidR="00DE1BDB" w:rsidRDefault="00DE1BDB" w:rsidP="00DE1BDB">
      <w:pPr>
        <w:shd w:val="clear" w:color="auto" w:fill="FFFFFF"/>
        <w:spacing w:after="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noProof/>
          <w:color w:val="0054B9"/>
          <w:sz w:val="23"/>
          <w:szCs w:val="23"/>
          <w:bdr w:val="none" w:sz="0" w:space="0" w:color="auto" w:frame="1"/>
        </w:rPr>
        <w:drawing>
          <wp:inline distT="0" distB="0" distL="0" distR="0">
            <wp:extent cx="3451860" cy="2133600"/>
            <wp:effectExtent l="19050" t="0" r="0" b="0"/>
            <wp:docPr id="2" name="Рисунок 2" descr="Определение и виды коррупции: что относиться к понятию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ределение и виды коррупции: что относиться к понятию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1860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1BDB" w:rsidRDefault="00DE1BDB" w:rsidP="00DE1BDB">
      <w:pPr>
        <w:shd w:val="clear" w:color="auto" w:fill="FFFFFF"/>
        <w:spacing w:after="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Прежде всего, следует разобраться с самим понятием коррупции. Существует много вариантов его определений. Если обратится к словарю, определения коррупции будет звучать как «моральное разложение должностных лиц и политиков», в число которых входят незаконное обогащение, взяточничество, кража и т.д. Но борьба с «моральным разложением» больше напоминает бой с мельницами, поэтому лучше всего опираться на букву закона. Федеральный закон «О противодействии коррупции» предоставляет такое определение: </w:t>
      </w:r>
      <w:r>
        <w:rPr>
          <w:rFonts w:ascii="Arial" w:eastAsia="Times New Roman" w:hAnsi="Arial" w:cs="Arial"/>
          <w:b/>
          <w:bCs/>
          <w:color w:val="333333"/>
          <w:sz w:val="23"/>
        </w:rPr>
        <w:t xml:space="preserve">«Коррупция — это </w:t>
      </w:r>
      <w:r>
        <w:rPr>
          <w:rFonts w:ascii="Arial" w:eastAsia="Times New Roman" w:hAnsi="Arial" w:cs="Arial"/>
          <w:b/>
          <w:bCs/>
          <w:color w:val="333333"/>
          <w:sz w:val="23"/>
        </w:rPr>
        <w:lastRenderedPageBreak/>
        <w:t>злоупотребление служебным положением</w:t>
      </w:r>
      <w:proofErr w:type="gramStart"/>
      <w:r>
        <w:rPr>
          <w:rFonts w:ascii="Arial" w:eastAsia="Times New Roman" w:hAnsi="Arial" w:cs="Arial"/>
          <w:b/>
          <w:bCs/>
          <w:color w:val="333333"/>
          <w:sz w:val="23"/>
        </w:rPr>
        <w:t xml:space="preserve"> (…) </w:t>
      </w:r>
      <w:proofErr w:type="gramEnd"/>
      <w:r>
        <w:rPr>
          <w:rFonts w:ascii="Arial" w:eastAsia="Times New Roman" w:hAnsi="Arial" w:cs="Arial"/>
          <w:b/>
          <w:bCs/>
          <w:color w:val="333333"/>
          <w:sz w:val="23"/>
        </w:rPr>
        <w:t>либо иное незаконное использование физическим лицом своего должностного положения вопреки законным интересам общества и государства в целях получения выгоды»</w:t>
      </w:r>
      <w:r>
        <w:rPr>
          <w:rFonts w:ascii="Arial" w:eastAsia="Times New Roman" w:hAnsi="Arial" w:cs="Arial"/>
          <w:color w:val="333333"/>
          <w:sz w:val="23"/>
          <w:szCs w:val="23"/>
        </w:rPr>
        <w:t>. Выгода может проявляться в разной форме, начиная от взяток и хищения денег и заканчивая незаконной помощью друзьям и родственникам. В правовом определении перечисляются наиболее распространенные формы коррупции:</w:t>
      </w:r>
    </w:p>
    <w:p w:rsidR="00DE1BDB" w:rsidRDefault="00DE1BDB" w:rsidP="00DE1BDB">
      <w:pPr>
        <w:numPr>
          <w:ilvl w:val="0"/>
          <w:numId w:val="2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дача и получение взятки;</w:t>
      </w:r>
    </w:p>
    <w:p w:rsidR="00DE1BDB" w:rsidRDefault="00DE1BDB" w:rsidP="00DE1BDB">
      <w:pPr>
        <w:numPr>
          <w:ilvl w:val="0"/>
          <w:numId w:val="2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злоупотребление полномочиями;</w:t>
      </w:r>
    </w:p>
    <w:p w:rsidR="00DE1BDB" w:rsidRDefault="00DE1BDB" w:rsidP="00DE1BDB">
      <w:pPr>
        <w:numPr>
          <w:ilvl w:val="0"/>
          <w:numId w:val="2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коммерческий подкуп.</w:t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Уголовный кодекс РФ к коррупционным преступлениям относит:</w:t>
      </w:r>
    </w:p>
    <w:p w:rsidR="00DE1BDB" w:rsidRDefault="00DE1BDB" w:rsidP="00DE1BDB">
      <w:pPr>
        <w:numPr>
          <w:ilvl w:val="0"/>
          <w:numId w:val="3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посредничество в дачи взятки;</w:t>
      </w:r>
    </w:p>
    <w:p w:rsidR="00DE1BDB" w:rsidRDefault="00DE1BDB" w:rsidP="00DE1BDB">
      <w:pPr>
        <w:numPr>
          <w:ilvl w:val="0"/>
          <w:numId w:val="3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незаконное участие в предпринимательстве;</w:t>
      </w:r>
    </w:p>
    <w:p w:rsidR="00DE1BDB" w:rsidRDefault="00DE1BDB" w:rsidP="00DE1BDB">
      <w:pPr>
        <w:numPr>
          <w:ilvl w:val="0"/>
          <w:numId w:val="3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нарушение порядка финансирования избирательной кампании;</w:t>
      </w:r>
    </w:p>
    <w:p w:rsidR="00DE1BDB" w:rsidRDefault="00DE1BDB" w:rsidP="00DE1BDB">
      <w:pPr>
        <w:numPr>
          <w:ilvl w:val="0"/>
          <w:numId w:val="3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контрабанду;</w:t>
      </w:r>
    </w:p>
    <w:p w:rsidR="00DE1BDB" w:rsidRDefault="00DE1BDB" w:rsidP="00DE1BDB">
      <w:pPr>
        <w:numPr>
          <w:ilvl w:val="0"/>
          <w:numId w:val="3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влияние на результат спортивного или коммерческого соревнования.</w:t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Коррупцию классифицируют в зависимости от сферы, охвата, статуса коррупционера, госоргана или предприятия, равноправия или подчинения субъектов коррупции.</w:t>
      </w:r>
    </w:p>
    <w:p w:rsidR="00DE1BDB" w:rsidRDefault="00DE1BDB" w:rsidP="00DE1BDB">
      <w:pPr>
        <w:shd w:val="clear" w:color="auto" w:fill="FFFFFF"/>
        <w:spacing w:after="150" w:line="330" w:lineRule="atLeast"/>
        <w:textAlignment w:val="baseline"/>
        <w:rPr>
          <w:rFonts w:ascii="Arial" w:eastAsia="Times New Roman" w:hAnsi="Arial" w:cs="Arial"/>
          <w:i/>
          <w:iCs/>
          <w:color w:val="333333"/>
          <w:sz w:val="23"/>
          <w:szCs w:val="23"/>
        </w:rPr>
      </w:pPr>
      <w:hyperlink r:id="rId14" w:history="1">
        <w:r>
          <w:rPr>
            <w:rStyle w:val="a3"/>
            <w:rFonts w:ascii="Arial" w:eastAsia="Times New Roman" w:hAnsi="Arial" w:cs="Arial"/>
            <w:i/>
            <w:iCs/>
            <w:color w:val="0054B9"/>
            <w:sz w:val="23"/>
          </w:rPr>
          <w:t>82% мирового богатства принадлежит 1% населения — богатейшим людям планеты</w:t>
        </w:r>
      </w:hyperlink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Но, независимо от классификации, коррупция отражает определенную систему, тип мышления, грозящий серьезными последствиями для общества. Помимо очевидных последствий в виде несоблюдения обеспеченными слоями законодательства и недоступности некоторых услуг населению, коррупция приносит огромный вред в масштабе всей страны:</w:t>
      </w:r>
    </w:p>
    <w:p w:rsidR="00DE1BDB" w:rsidRDefault="00DE1BDB" w:rsidP="00DE1BDB">
      <w:pPr>
        <w:numPr>
          <w:ilvl w:val="0"/>
          <w:numId w:val="4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сдерживает демократию, превращая выборы любого уровня из голосования за лучшую программу для всех в голосование за своего покровителя;</w:t>
      </w:r>
    </w:p>
    <w:p w:rsidR="00DE1BDB" w:rsidRDefault="00DE1BDB" w:rsidP="00DE1BDB">
      <w:pPr>
        <w:numPr>
          <w:ilvl w:val="0"/>
          <w:numId w:val="4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подрывает доверие к власти и приводит к социальной нестабильности;</w:t>
      </w:r>
    </w:p>
    <w:p w:rsidR="00DE1BDB" w:rsidRDefault="00DE1BDB" w:rsidP="00DE1BDB">
      <w:pPr>
        <w:numPr>
          <w:ilvl w:val="0"/>
          <w:numId w:val="4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замедляет экономическое развитие, тратя капитал на подкуп и делая выход на рынок почти невозможным;</w:t>
      </w:r>
    </w:p>
    <w:p w:rsidR="00DE1BDB" w:rsidRDefault="00DE1BDB" w:rsidP="00DE1BDB">
      <w:pPr>
        <w:numPr>
          <w:ilvl w:val="0"/>
          <w:numId w:val="4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снижает качество кадров, делая высшее образование и прием на работу невозможными без взятки.</w:t>
      </w:r>
    </w:p>
    <w:p w:rsidR="00DE1BDB" w:rsidRDefault="00DE1BDB" w:rsidP="00DE1BDB">
      <w:pPr>
        <w:shd w:val="clear" w:color="auto" w:fill="FFFFFF"/>
        <w:spacing w:before="240" w:after="144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333333"/>
          <w:sz w:val="36"/>
          <w:szCs w:val="36"/>
        </w:rPr>
      </w:pPr>
      <w:r>
        <w:rPr>
          <w:rFonts w:ascii="Arial" w:eastAsia="Times New Roman" w:hAnsi="Arial" w:cs="Arial"/>
          <w:b/>
          <w:bCs/>
          <w:color w:val="333333"/>
          <w:sz w:val="36"/>
          <w:szCs w:val="36"/>
        </w:rPr>
        <w:t>Причины и истоки коррупции</w:t>
      </w:r>
    </w:p>
    <w:p w:rsidR="00DE1BDB" w:rsidRDefault="00DE1BDB" w:rsidP="00DE1BDB">
      <w:pPr>
        <w:shd w:val="clear" w:color="auto" w:fill="FFFFFF"/>
        <w:spacing w:after="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noProof/>
          <w:color w:val="0054B9"/>
          <w:sz w:val="23"/>
          <w:szCs w:val="23"/>
          <w:bdr w:val="none" w:sz="0" w:space="0" w:color="auto" w:frame="1"/>
        </w:rPr>
        <w:drawing>
          <wp:inline distT="0" distB="0" distL="0" distR="0">
            <wp:extent cx="3314700" cy="1790700"/>
            <wp:effectExtent l="19050" t="0" r="0" b="0"/>
            <wp:docPr id="3" name="Рисунок 3" descr="Причины и истоки коррупции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Причины и истоки коррупции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179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1BDB" w:rsidRDefault="00DE1BDB" w:rsidP="00DE1BDB">
      <w:pPr>
        <w:shd w:val="clear" w:color="auto" w:fill="FFFFFF"/>
        <w:spacing w:after="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 xml:space="preserve">Коррупция так же стара, как и само общество. Со времен появления социального неравенства власть имущие не упускали возможности злоупотребить своим </w:t>
      </w:r>
      <w:r>
        <w:rPr>
          <w:rFonts w:ascii="Arial" w:eastAsia="Times New Roman" w:hAnsi="Arial" w:cs="Arial"/>
          <w:color w:val="333333"/>
          <w:sz w:val="23"/>
          <w:szCs w:val="23"/>
        </w:rPr>
        <w:lastRenderedPageBreak/>
        <w:t xml:space="preserve">положением. Такая проблема среди бюрократов упоминается даже в источниках Древнего Египта и Месопотамии. Борьбу с нечестными чиновниками в России начал еще Иван ІІІ, но, как видите, его дело так и не закончили. И это несмотря на то, что Иван </w:t>
      </w:r>
      <w:proofErr w:type="gramStart"/>
      <w:r>
        <w:rPr>
          <w:rFonts w:ascii="Arial" w:eastAsia="Times New Roman" w:hAnsi="Arial" w:cs="Arial"/>
          <w:color w:val="333333"/>
          <w:sz w:val="23"/>
          <w:szCs w:val="23"/>
        </w:rPr>
        <w:t>Грозный</w:t>
      </w:r>
      <w:proofErr w:type="gramEnd"/>
      <w:r>
        <w:rPr>
          <w:rFonts w:ascii="Arial" w:eastAsia="Times New Roman" w:hAnsi="Arial" w:cs="Arial"/>
          <w:color w:val="333333"/>
          <w:sz w:val="23"/>
          <w:szCs w:val="23"/>
        </w:rPr>
        <w:t xml:space="preserve"> не задумываясь </w:t>
      </w:r>
      <w:r>
        <w:rPr>
          <w:rFonts w:ascii="Arial" w:eastAsia="Times New Roman" w:hAnsi="Arial" w:cs="Arial"/>
          <w:b/>
          <w:bCs/>
          <w:color w:val="333333"/>
          <w:sz w:val="23"/>
        </w:rPr>
        <w:t>казнил коррупционеров</w:t>
      </w:r>
      <w:r>
        <w:rPr>
          <w:rFonts w:ascii="Arial" w:eastAsia="Times New Roman" w:hAnsi="Arial" w:cs="Arial"/>
          <w:color w:val="333333"/>
          <w:sz w:val="23"/>
          <w:szCs w:val="23"/>
        </w:rPr>
        <w:t xml:space="preserve">, а Петр I и Екатерина II пытались ввести для них высокое жалование – чтобы отбить желание </w:t>
      </w:r>
      <w:proofErr w:type="spellStart"/>
      <w:r>
        <w:rPr>
          <w:rFonts w:ascii="Arial" w:eastAsia="Times New Roman" w:hAnsi="Arial" w:cs="Arial"/>
          <w:color w:val="333333"/>
          <w:sz w:val="23"/>
          <w:szCs w:val="23"/>
        </w:rPr>
        <w:t>взымать</w:t>
      </w:r>
      <w:proofErr w:type="spellEnd"/>
      <w:r>
        <w:rPr>
          <w:rFonts w:ascii="Arial" w:eastAsia="Times New Roman" w:hAnsi="Arial" w:cs="Arial"/>
          <w:color w:val="333333"/>
          <w:sz w:val="23"/>
          <w:szCs w:val="23"/>
        </w:rPr>
        <w:t xml:space="preserve"> его с народа. Советская эпоха, начавшаяся под лозунгами борьбы </w:t>
      </w:r>
      <w:proofErr w:type="gramStart"/>
      <w:r>
        <w:rPr>
          <w:rFonts w:ascii="Arial" w:eastAsia="Times New Roman" w:hAnsi="Arial" w:cs="Arial"/>
          <w:color w:val="333333"/>
          <w:sz w:val="23"/>
          <w:szCs w:val="23"/>
        </w:rPr>
        <w:t>со</w:t>
      </w:r>
      <w:proofErr w:type="gramEnd"/>
      <w:r>
        <w:rPr>
          <w:rFonts w:ascii="Arial" w:eastAsia="Times New Roman" w:hAnsi="Arial" w:cs="Arial"/>
          <w:color w:val="333333"/>
          <w:sz w:val="23"/>
          <w:szCs w:val="23"/>
        </w:rPr>
        <w:t xml:space="preserve"> взяточниками и бюрократами, в конечном итоге породила их еще больше. Проблема остается актуальной и сейчас, несмотря на все законы и усилия. Так что же мы делаем не так?</w:t>
      </w:r>
    </w:p>
    <w:p w:rsidR="00DE1BDB" w:rsidRDefault="00DE1BDB" w:rsidP="00DE1BDB">
      <w:pPr>
        <w:shd w:val="clear" w:color="auto" w:fill="FFFFFF"/>
        <w:spacing w:after="150" w:line="330" w:lineRule="atLeast"/>
        <w:textAlignment w:val="baseline"/>
        <w:rPr>
          <w:rFonts w:ascii="Arial" w:eastAsia="Times New Roman" w:hAnsi="Arial" w:cs="Arial"/>
          <w:i/>
          <w:iCs/>
          <w:color w:val="333333"/>
          <w:sz w:val="23"/>
          <w:szCs w:val="23"/>
        </w:rPr>
      </w:pPr>
      <w:hyperlink r:id="rId17" w:history="1">
        <w:r>
          <w:rPr>
            <w:rStyle w:val="a3"/>
            <w:rFonts w:ascii="Arial" w:eastAsia="Times New Roman" w:hAnsi="Arial" w:cs="Arial"/>
            <w:i/>
            <w:iCs/>
            <w:color w:val="0054B9"/>
            <w:sz w:val="23"/>
          </w:rPr>
          <w:t>Уровень цен на продукты в общем прогнозе по инфляции на 2018 год</w:t>
        </w:r>
      </w:hyperlink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 xml:space="preserve">Чтобы вылечить болезнь, нужно понять ее причины. Главные причины коррупции, помимо свойств человеческой природы и особенностей менталитета, заключаются в </w:t>
      </w:r>
      <w:proofErr w:type="spellStart"/>
      <w:r>
        <w:rPr>
          <w:rFonts w:ascii="Arial" w:eastAsia="Times New Roman" w:hAnsi="Arial" w:cs="Arial"/>
          <w:color w:val="333333"/>
          <w:sz w:val="23"/>
          <w:szCs w:val="23"/>
        </w:rPr>
        <w:t>несовершенности</w:t>
      </w:r>
      <w:proofErr w:type="spellEnd"/>
      <w:r>
        <w:rPr>
          <w:rFonts w:ascii="Arial" w:eastAsia="Times New Roman" w:hAnsi="Arial" w:cs="Arial"/>
          <w:color w:val="333333"/>
          <w:sz w:val="23"/>
          <w:szCs w:val="23"/>
        </w:rPr>
        <w:t xml:space="preserve"> законодательства и контроля, отсутствии стандартов прозрачности, нестабильности политической и экономической системы. Причины коррупции в России значительной мерой коренятся в советских традициях, терпимости населения к этому явлению, и его неверию в эффективность правоохранительных органов.</w:t>
      </w:r>
    </w:p>
    <w:p w:rsidR="00DE1BDB" w:rsidRDefault="00DE1BDB" w:rsidP="00DE1BDB">
      <w:pPr>
        <w:shd w:val="clear" w:color="auto" w:fill="FFFFFF"/>
        <w:spacing w:before="240" w:after="240" w:line="240" w:lineRule="auto"/>
        <w:jc w:val="both"/>
        <w:textAlignment w:val="baseline"/>
        <w:outlineLvl w:val="2"/>
        <w:rPr>
          <w:rFonts w:ascii="Arial" w:eastAsia="Times New Roman" w:hAnsi="Arial" w:cs="Arial"/>
          <w:b/>
          <w:bCs/>
          <w:color w:val="333333"/>
          <w:sz w:val="27"/>
          <w:szCs w:val="27"/>
        </w:rPr>
      </w:pPr>
      <w:r>
        <w:rPr>
          <w:rFonts w:ascii="Arial" w:eastAsia="Times New Roman" w:hAnsi="Arial" w:cs="Arial"/>
          <w:b/>
          <w:bCs/>
          <w:color w:val="333333"/>
          <w:sz w:val="27"/>
          <w:szCs w:val="27"/>
        </w:rPr>
        <w:t>Интересный факт</w:t>
      </w:r>
    </w:p>
    <w:p w:rsidR="00DE1BDB" w:rsidRDefault="00DE1BDB" w:rsidP="00DE1BDB">
      <w:pPr>
        <w:shd w:val="clear" w:color="auto" w:fill="FFFFFF"/>
        <w:spacing w:before="150" w:after="150" w:line="330" w:lineRule="atLeast"/>
        <w:jc w:val="both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Как сообщает Всемирный Банк, страны, которые активно противодействуют коррупции, могут увеличить ВВП в 5 раз!!! в течение года.</w:t>
      </w:r>
    </w:p>
    <w:p w:rsidR="00DE1BDB" w:rsidRDefault="00DE1BDB" w:rsidP="00DE1BDB">
      <w:pPr>
        <w:shd w:val="clear" w:color="auto" w:fill="FFFFFF"/>
        <w:spacing w:before="240" w:after="144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333333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333333"/>
          <w:sz w:val="24"/>
          <w:szCs w:val="24"/>
        </w:rPr>
        <w:t>Профилактика и противодействие коррупции: меры и принципы борьбы</w:t>
      </w:r>
    </w:p>
    <w:p w:rsidR="00DE1BDB" w:rsidRDefault="00DE1BDB" w:rsidP="00DE1BDB">
      <w:pPr>
        <w:shd w:val="clear" w:color="auto" w:fill="FFFFFF"/>
        <w:spacing w:after="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noProof/>
          <w:color w:val="0054B9"/>
          <w:sz w:val="23"/>
          <w:szCs w:val="23"/>
          <w:bdr w:val="none" w:sz="0" w:space="0" w:color="auto" w:frame="1"/>
        </w:rPr>
        <w:drawing>
          <wp:inline distT="0" distB="0" distL="0" distR="0">
            <wp:extent cx="4442460" cy="3192780"/>
            <wp:effectExtent l="19050" t="0" r="0" b="0"/>
            <wp:docPr id="4" name="Рисунок 4" descr="Профилактика и противодействие коррупции: меры и принципы борьбы">
              <a:hlinkClick xmlns:a="http://schemas.openxmlformats.org/drawingml/2006/main" r:id="rId1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Профилактика и противодействие коррупции: меры и принципы борьбы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2460" cy="3192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Вышеупомянутые факторы делают борьбу с коррупцией еще сложнее. Основы противодействия коррупции должны заключаться в системности подхода, направленного не только на фактический контроль и наказание, но и на предотвращение коррупции. К мерам по профилактике коррупции относятся:</w:t>
      </w:r>
    </w:p>
    <w:p w:rsidR="00DE1BDB" w:rsidRDefault="00DE1BDB" w:rsidP="00DE1BDB">
      <w:pPr>
        <w:numPr>
          <w:ilvl w:val="0"/>
          <w:numId w:val="5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lastRenderedPageBreak/>
        <w:t>информационная работа с населением, нацеленная на донесение к обществу идеи о недопустимости коррупции и необходимости сообщать о ней при любых обстоятельствах;</w:t>
      </w:r>
    </w:p>
    <w:p w:rsidR="00DE1BDB" w:rsidRDefault="00DE1BDB" w:rsidP="00DE1BDB">
      <w:pPr>
        <w:numPr>
          <w:ilvl w:val="0"/>
          <w:numId w:val="5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повышение прозрачности госструктур;</w:t>
      </w:r>
    </w:p>
    <w:p w:rsidR="00DE1BDB" w:rsidRDefault="00DE1BDB" w:rsidP="00DE1BDB">
      <w:pPr>
        <w:numPr>
          <w:ilvl w:val="0"/>
          <w:numId w:val="5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независимость СМИ;</w:t>
      </w:r>
    </w:p>
    <w:p w:rsidR="00DE1BDB" w:rsidRDefault="00DE1BDB" w:rsidP="00DE1BDB">
      <w:pPr>
        <w:numPr>
          <w:ilvl w:val="0"/>
          <w:numId w:val="5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 xml:space="preserve">повышение уровня </w:t>
      </w:r>
      <w:proofErr w:type="spellStart"/>
      <w:r>
        <w:rPr>
          <w:rFonts w:ascii="Arial" w:eastAsia="Times New Roman" w:hAnsi="Arial" w:cs="Arial"/>
          <w:color w:val="333333"/>
          <w:sz w:val="23"/>
          <w:szCs w:val="23"/>
        </w:rPr>
        <w:t>соцзащищенности</w:t>
      </w:r>
      <w:proofErr w:type="spellEnd"/>
      <w:r>
        <w:rPr>
          <w:rFonts w:ascii="Arial" w:eastAsia="Times New Roman" w:hAnsi="Arial" w:cs="Arial"/>
          <w:color w:val="333333"/>
          <w:sz w:val="23"/>
          <w:szCs w:val="23"/>
        </w:rPr>
        <w:t xml:space="preserve"> госслужащих;</w:t>
      </w:r>
    </w:p>
    <w:p w:rsidR="00DE1BDB" w:rsidRDefault="00DE1BDB" w:rsidP="00DE1BDB">
      <w:pPr>
        <w:numPr>
          <w:ilvl w:val="0"/>
          <w:numId w:val="5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упрощение бюрократических процедур, перевод их в электронную форму.</w:t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Для борьбы с коррупцией недостаточно принятия нормативных актов. Необходимы существенные изменения системы противодействия, введение новых структур и механизмов. Поэтому меры противодействия коррупции включают:</w:t>
      </w:r>
    </w:p>
    <w:p w:rsidR="00DE1BDB" w:rsidRDefault="00DE1BDB" w:rsidP="00DE1BDB">
      <w:pPr>
        <w:numPr>
          <w:ilvl w:val="0"/>
          <w:numId w:val="6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активное участие гражданского общества, создание и наделение полномочиями структур самоорганизации населения для борьбы с коррупцией;</w:t>
      </w:r>
    </w:p>
    <w:p w:rsidR="00DE1BDB" w:rsidRDefault="00DE1BDB" w:rsidP="00DE1BDB">
      <w:pPr>
        <w:numPr>
          <w:ilvl w:val="0"/>
          <w:numId w:val="6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взаимодействие правоохранительных органов и гражданского общества;</w:t>
      </w:r>
    </w:p>
    <w:p w:rsidR="00DE1BDB" w:rsidRDefault="00DE1BDB" w:rsidP="00DE1BDB">
      <w:pPr>
        <w:numPr>
          <w:ilvl w:val="0"/>
          <w:numId w:val="6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особое внимание к обеспечению беспристрастности судей;</w:t>
      </w:r>
    </w:p>
    <w:p w:rsidR="00DE1BDB" w:rsidRDefault="00DE1BDB" w:rsidP="00DE1BDB">
      <w:pPr>
        <w:numPr>
          <w:ilvl w:val="0"/>
          <w:numId w:val="6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принятие необходимых законов исходя из интересов страны, а не членов парламента;</w:t>
      </w:r>
    </w:p>
    <w:p w:rsidR="00DE1BDB" w:rsidRDefault="00DE1BDB" w:rsidP="00DE1BDB">
      <w:pPr>
        <w:numPr>
          <w:ilvl w:val="0"/>
          <w:numId w:val="6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повышение ответственности всех причастных сторон.</w:t>
      </w:r>
    </w:p>
    <w:p w:rsidR="00DE1BDB" w:rsidRDefault="00DE1BDB" w:rsidP="00DE1BDB">
      <w:pPr>
        <w:shd w:val="clear" w:color="auto" w:fill="FFFFFF"/>
        <w:spacing w:before="240" w:after="144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333333"/>
          <w:sz w:val="36"/>
          <w:szCs w:val="36"/>
        </w:rPr>
      </w:pPr>
      <w:r>
        <w:rPr>
          <w:rFonts w:ascii="Arial" w:eastAsia="Times New Roman" w:hAnsi="Arial" w:cs="Arial"/>
          <w:b/>
          <w:bCs/>
          <w:color w:val="333333"/>
          <w:sz w:val="36"/>
          <w:szCs w:val="36"/>
        </w:rPr>
        <w:t>Уровень и рейтинг коррупции в странах мира в 2018 году</w:t>
      </w:r>
    </w:p>
    <w:p w:rsidR="00DE1BDB" w:rsidRDefault="00DE1BDB" w:rsidP="00DE1BDB">
      <w:pPr>
        <w:shd w:val="clear" w:color="auto" w:fill="FFFFFF"/>
        <w:spacing w:after="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noProof/>
          <w:color w:val="0054B9"/>
          <w:sz w:val="23"/>
          <w:szCs w:val="23"/>
          <w:bdr w:val="none" w:sz="0" w:space="0" w:color="auto" w:frame="1"/>
        </w:rPr>
        <w:drawing>
          <wp:inline distT="0" distB="0" distL="0" distR="0">
            <wp:extent cx="4282440" cy="2331720"/>
            <wp:effectExtent l="19050" t="0" r="3810" b="0"/>
            <wp:docPr id="5" name="Рисунок 5" descr="Уровень и рейтинг коррупции в странах мира в 2018 году">
              <a:hlinkClick xmlns:a="http://schemas.openxmlformats.org/drawingml/2006/main" r:id="rId2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Уровень и рейтинг коррупции в странах мира в 2018 году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2440" cy="2331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Коррупция – интернациональная проблема, и практически каждая страна в мире сталкивается с ней в том или ином масштабе. Уровень коррупции в странах мира в 2018 году тесно связан с уровнем политических и экономических показателей государства. Это объясняется правовой культурой населения, эффективностью правоохранительной системы, образованности и обеспеченности населения. Согласно последнему Рейтингу восприятия коррупции, опубликованному в 2017 году, список наименее страдающих от коррупции стран возглавляет Дания, и первая десятка выглядит так:</w:t>
      </w:r>
    </w:p>
    <w:p w:rsidR="00DE1BDB" w:rsidRDefault="00DE1BDB" w:rsidP="00DE1BDB">
      <w:pPr>
        <w:numPr>
          <w:ilvl w:val="0"/>
          <w:numId w:val="7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Дания.</w:t>
      </w:r>
    </w:p>
    <w:p w:rsidR="00DE1BDB" w:rsidRDefault="00DE1BDB" w:rsidP="00DE1BDB">
      <w:pPr>
        <w:numPr>
          <w:ilvl w:val="0"/>
          <w:numId w:val="7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Новая Зеландия.</w:t>
      </w:r>
    </w:p>
    <w:p w:rsidR="00DE1BDB" w:rsidRDefault="00DE1BDB" w:rsidP="00DE1BDB">
      <w:pPr>
        <w:numPr>
          <w:ilvl w:val="0"/>
          <w:numId w:val="7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Финляндия.</w:t>
      </w:r>
    </w:p>
    <w:p w:rsidR="00DE1BDB" w:rsidRDefault="00DE1BDB" w:rsidP="00DE1BDB">
      <w:pPr>
        <w:numPr>
          <w:ilvl w:val="0"/>
          <w:numId w:val="7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Швеция.</w:t>
      </w:r>
    </w:p>
    <w:p w:rsidR="00DE1BDB" w:rsidRDefault="00DE1BDB" w:rsidP="00DE1BDB">
      <w:pPr>
        <w:numPr>
          <w:ilvl w:val="0"/>
          <w:numId w:val="7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Норвегия.</w:t>
      </w:r>
    </w:p>
    <w:p w:rsidR="00DE1BDB" w:rsidRDefault="00DE1BDB" w:rsidP="00DE1BDB">
      <w:pPr>
        <w:numPr>
          <w:ilvl w:val="0"/>
          <w:numId w:val="7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Швейцария.</w:t>
      </w:r>
    </w:p>
    <w:p w:rsidR="00DE1BDB" w:rsidRDefault="00DE1BDB" w:rsidP="00DE1BDB">
      <w:pPr>
        <w:numPr>
          <w:ilvl w:val="0"/>
          <w:numId w:val="7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lastRenderedPageBreak/>
        <w:t>Сингапур.</w:t>
      </w:r>
    </w:p>
    <w:p w:rsidR="00DE1BDB" w:rsidRDefault="00DE1BDB" w:rsidP="00DE1BDB">
      <w:pPr>
        <w:numPr>
          <w:ilvl w:val="0"/>
          <w:numId w:val="7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Нидерланды.</w:t>
      </w:r>
    </w:p>
    <w:p w:rsidR="00DE1BDB" w:rsidRDefault="00DE1BDB" w:rsidP="00DE1BDB">
      <w:pPr>
        <w:numPr>
          <w:ilvl w:val="0"/>
          <w:numId w:val="7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Люксембург.</w:t>
      </w:r>
    </w:p>
    <w:p w:rsidR="00DE1BDB" w:rsidRDefault="00DE1BDB" w:rsidP="00DE1BDB">
      <w:pPr>
        <w:numPr>
          <w:ilvl w:val="0"/>
          <w:numId w:val="7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Канада.</w:t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Наиболее коррумпированные страны – преимущественно находящиеся в Африке, а также несколько азиатских и южноамериканских стран.</w:t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Высокие результаты западных стран объясняются многолетним опытом борьбы с коррупцией и построения демократических госуда</w:t>
      </w:r>
      <w:proofErr w:type="gramStart"/>
      <w:r>
        <w:rPr>
          <w:rFonts w:ascii="Arial" w:eastAsia="Times New Roman" w:hAnsi="Arial" w:cs="Arial"/>
          <w:color w:val="333333"/>
          <w:sz w:val="23"/>
          <w:szCs w:val="23"/>
        </w:rPr>
        <w:t>рств с гр</w:t>
      </w:r>
      <w:proofErr w:type="gramEnd"/>
      <w:r>
        <w:rPr>
          <w:rFonts w:ascii="Arial" w:eastAsia="Times New Roman" w:hAnsi="Arial" w:cs="Arial"/>
          <w:color w:val="333333"/>
          <w:sz w:val="23"/>
          <w:szCs w:val="23"/>
        </w:rPr>
        <w:t>ажданским обществом. Наказания за коррупцию в этих странах колеблются от штрафов до тюремного заключения сроком 15 лет.</w:t>
      </w:r>
    </w:p>
    <w:p w:rsidR="00DE1BDB" w:rsidRDefault="00DE1BDB" w:rsidP="00DE1BDB">
      <w:pPr>
        <w:shd w:val="clear" w:color="auto" w:fill="FFFFFF"/>
        <w:spacing w:after="150" w:line="330" w:lineRule="atLeast"/>
        <w:textAlignment w:val="baseline"/>
        <w:rPr>
          <w:rFonts w:ascii="Arial" w:eastAsia="Times New Roman" w:hAnsi="Arial" w:cs="Arial"/>
          <w:i/>
          <w:iCs/>
          <w:color w:val="333333"/>
          <w:sz w:val="23"/>
          <w:szCs w:val="23"/>
        </w:rPr>
      </w:pPr>
      <w:hyperlink r:id="rId22" w:history="1">
        <w:r>
          <w:rPr>
            <w:rStyle w:val="a3"/>
            <w:rFonts w:ascii="Arial" w:eastAsia="Times New Roman" w:hAnsi="Arial" w:cs="Arial"/>
            <w:i/>
            <w:iCs/>
            <w:color w:val="0054B9"/>
            <w:sz w:val="23"/>
          </w:rPr>
          <w:t>Происхождение и сущность денег. Развитие понятия «деньги»</w:t>
        </w:r>
      </w:hyperlink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Наибольший интерес представляет опыт борьбы с коррупцией стран Азии, многим из которых удалось за очень короткий срок развить экономику и общество до западного уровня. При этом коррупция была одной из главных проблем на их пути, поэтому избранная стратегия противодействия в большинстве стран была особенно жесткой, вплоть до казней и заключений на длительный срок.</w:t>
      </w:r>
    </w:p>
    <w:p w:rsidR="00DE1BDB" w:rsidRDefault="00DE1BDB" w:rsidP="00DE1BDB">
      <w:pPr>
        <w:shd w:val="clear" w:color="auto" w:fill="FFFFFF"/>
        <w:spacing w:before="240" w:after="240" w:line="240" w:lineRule="auto"/>
        <w:jc w:val="both"/>
        <w:textAlignment w:val="baseline"/>
        <w:outlineLvl w:val="2"/>
        <w:rPr>
          <w:rFonts w:ascii="Arial" w:eastAsia="Times New Roman" w:hAnsi="Arial" w:cs="Arial"/>
          <w:b/>
          <w:bCs/>
          <w:color w:val="333333"/>
          <w:sz w:val="27"/>
          <w:szCs w:val="27"/>
        </w:rPr>
      </w:pPr>
      <w:r>
        <w:rPr>
          <w:rFonts w:ascii="Arial" w:eastAsia="Times New Roman" w:hAnsi="Arial" w:cs="Arial"/>
          <w:b/>
          <w:bCs/>
          <w:color w:val="333333"/>
          <w:sz w:val="27"/>
          <w:szCs w:val="27"/>
        </w:rPr>
        <w:t>Интересный факт</w:t>
      </w:r>
    </w:p>
    <w:p w:rsidR="00DE1BDB" w:rsidRDefault="00DE1BDB" w:rsidP="00DE1BDB">
      <w:pPr>
        <w:shd w:val="clear" w:color="auto" w:fill="FFFFFF"/>
        <w:spacing w:after="0" w:line="330" w:lineRule="atLeast"/>
        <w:jc w:val="both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Одно из самых жестких законодательств по отношению к коррупционерам существует в Китае. С начала 2000-ых в стране </w:t>
      </w:r>
      <w:r>
        <w:rPr>
          <w:rFonts w:ascii="Arial" w:eastAsia="Times New Roman" w:hAnsi="Arial" w:cs="Arial"/>
          <w:b/>
          <w:bCs/>
          <w:color w:val="333333"/>
          <w:sz w:val="23"/>
        </w:rPr>
        <w:t>казнили более 10 тысяч чиновников</w:t>
      </w:r>
      <w:r>
        <w:rPr>
          <w:rFonts w:ascii="Arial" w:eastAsia="Times New Roman" w:hAnsi="Arial" w:cs="Arial"/>
          <w:color w:val="333333"/>
          <w:sz w:val="23"/>
          <w:szCs w:val="23"/>
        </w:rPr>
        <w:t>. Тем не менее, Китай остается на 83 месте в рейтинге наименее коррумпированных стран.</w:t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Но сегодня некоторые азиатские страны – лучший пример прозрачности. В Южной Корее используется система контроля через интернет, и практически каждый совершеннолетний гражданин вправе начать расследование о коррупции. Антикоррупционная система Сингапура концентрируется на предотвращении коррупции: соответствующий орган анализирует недостатки в госструктурах и корпорациях и указывает на них еще до того, как они будут использованы нечестным путем.</w:t>
      </w:r>
    </w:p>
    <w:p w:rsidR="00DE1BDB" w:rsidRDefault="00DE1BDB" w:rsidP="00DE1BDB">
      <w:pPr>
        <w:shd w:val="clear" w:color="auto" w:fill="FFFFFF"/>
        <w:spacing w:after="150" w:line="330" w:lineRule="atLeast"/>
        <w:textAlignment w:val="baseline"/>
        <w:rPr>
          <w:rFonts w:ascii="Arial" w:eastAsia="Times New Roman" w:hAnsi="Arial" w:cs="Arial"/>
          <w:i/>
          <w:iCs/>
          <w:color w:val="333333"/>
          <w:sz w:val="23"/>
          <w:szCs w:val="23"/>
        </w:rPr>
      </w:pPr>
      <w:hyperlink r:id="rId23" w:history="1">
        <w:r>
          <w:rPr>
            <w:rStyle w:val="a3"/>
            <w:rFonts w:ascii="Arial" w:eastAsia="Times New Roman" w:hAnsi="Arial" w:cs="Arial"/>
            <w:i/>
            <w:iCs/>
            <w:color w:val="0054B9"/>
            <w:sz w:val="23"/>
          </w:rPr>
          <w:t>Причины инфляции, а также ее социально-экономическое влияние</w:t>
        </w:r>
      </w:hyperlink>
    </w:p>
    <w:p w:rsidR="00DE1BDB" w:rsidRDefault="00DE1BDB" w:rsidP="00DE1BDB">
      <w:pPr>
        <w:shd w:val="clear" w:color="auto" w:fill="FFFFFF"/>
        <w:spacing w:before="240" w:after="144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333333"/>
          <w:sz w:val="36"/>
          <w:szCs w:val="36"/>
        </w:rPr>
      </w:pPr>
      <w:r>
        <w:rPr>
          <w:rFonts w:ascii="Arial" w:eastAsia="Times New Roman" w:hAnsi="Arial" w:cs="Arial"/>
          <w:b/>
          <w:bCs/>
          <w:color w:val="333333"/>
          <w:sz w:val="36"/>
          <w:szCs w:val="36"/>
        </w:rPr>
        <w:t>Борьба с коррупцией в России: предусмотренная ответственность</w:t>
      </w:r>
    </w:p>
    <w:p w:rsidR="00DE1BDB" w:rsidRDefault="00DE1BDB" w:rsidP="00DE1BDB">
      <w:pPr>
        <w:shd w:val="clear" w:color="auto" w:fill="FFFFFF"/>
        <w:spacing w:after="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noProof/>
          <w:color w:val="0054B9"/>
          <w:sz w:val="23"/>
          <w:szCs w:val="23"/>
          <w:bdr w:val="none" w:sz="0" w:space="0" w:color="auto" w:frame="1"/>
        </w:rPr>
        <w:lastRenderedPageBreak/>
        <w:drawing>
          <wp:inline distT="0" distB="0" distL="0" distR="0">
            <wp:extent cx="3017520" cy="2186940"/>
            <wp:effectExtent l="19050" t="0" r="0" b="0"/>
            <wp:docPr id="6" name="Рисунок 6" descr="Борьба с коррупцией в России: предусмотренная ответственность">
              <a:hlinkClick xmlns:a="http://schemas.openxmlformats.org/drawingml/2006/main" r:id="rId2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Борьба с коррупцией в России: предусмотренная ответственность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2186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 xml:space="preserve">Коррупция в современной России представляет собой серьезную проблему. Согласно Рейтингу восприятия коррупции, индекс коррумпированности для России не меняется, а позиция РФ в рейтинге стран– </w:t>
      </w:r>
      <w:proofErr w:type="gramStart"/>
      <w:r>
        <w:rPr>
          <w:rFonts w:ascii="Arial" w:eastAsia="Times New Roman" w:hAnsi="Arial" w:cs="Arial"/>
          <w:color w:val="333333"/>
          <w:sz w:val="23"/>
          <w:szCs w:val="23"/>
        </w:rPr>
        <w:t>ме</w:t>
      </w:r>
      <w:proofErr w:type="gramEnd"/>
      <w:r>
        <w:rPr>
          <w:rFonts w:ascii="Arial" w:eastAsia="Times New Roman" w:hAnsi="Arial" w:cs="Arial"/>
          <w:color w:val="333333"/>
          <w:sz w:val="23"/>
          <w:szCs w:val="23"/>
        </w:rPr>
        <w:t>дленно ухудшается: с 119-го на 131-е место. Больше половины граждан не верят, что могут внести вклад в борьбу с коррупцией в России.</w:t>
      </w:r>
    </w:p>
    <w:p w:rsidR="00DE1BDB" w:rsidRDefault="00DE1BDB" w:rsidP="00DE1BDB">
      <w:pPr>
        <w:shd w:val="clear" w:color="auto" w:fill="FFFFFF"/>
        <w:spacing w:before="240" w:after="240" w:line="240" w:lineRule="auto"/>
        <w:jc w:val="both"/>
        <w:textAlignment w:val="baseline"/>
        <w:outlineLvl w:val="2"/>
        <w:rPr>
          <w:rFonts w:ascii="Arial" w:eastAsia="Times New Roman" w:hAnsi="Arial" w:cs="Arial"/>
          <w:b/>
          <w:bCs/>
          <w:color w:val="333333"/>
          <w:sz w:val="27"/>
          <w:szCs w:val="27"/>
        </w:rPr>
      </w:pPr>
      <w:r>
        <w:rPr>
          <w:rFonts w:ascii="Arial" w:eastAsia="Times New Roman" w:hAnsi="Arial" w:cs="Arial"/>
          <w:b/>
          <w:bCs/>
          <w:color w:val="333333"/>
          <w:sz w:val="27"/>
          <w:szCs w:val="27"/>
        </w:rPr>
        <w:t>Интересный факт</w:t>
      </w:r>
    </w:p>
    <w:p w:rsidR="00DE1BDB" w:rsidRDefault="00DE1BDB" w:rsidP="00DE1BDB">
      <w:pPr>
        <w:shd w:val="clear" w:color="auto" w:fill="FFFFFF"/>
        <w:spacing w:before="150" w:after="150" w:line="330" w:lineRule="atLeast"/>
        <w:jc w:val="both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Ежегодно в России платят взяток на сумму, равную ВВП такой страны, как Греция.</w:t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С целью решения проблемы коррупции в России был учрежден Совет при президенте РФ по противодействию коррупции, а также специальный отдел при прокуратуре.</w:t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Согласно законодательству РФ, за коррупцию предусматривается следующая ответственность:</w:t>
      </w:r>
    </w:p>
    <w:p w:rsidR="00DE1BDB" w:rsidRDefault="00DE1BDB" w:rsidP="00DE1BDB">
      <w:pPr>
        <w:numPr>
          <w:ilvl w:val="0"/>
          <w:numId w:val="8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штраф;</w:t>
      </w:r>
    </w:p>
    <w:p w:rsidR="00DE1BDB" w:rsidRDefault="00DE1BDB" w:rsidP="00DE1BDB">
      <w:pPr>
        <w:numPr>
          <w:ilvl w:val="0"/>
          <w:numId w:val="8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лишение права занимать должность или заниматься деятельностью в конкретной сфере;</w:t>
      </w:r>
    </w:p>
    <w:p w:rsidR="00DE1BDB" w:rsidRDefault="00DE1BDB" w:rsidP="00DE1BDB">
      <w:pPr>
        <w:numPr>
          <w:ilvl w:val="0"/>
          <w:numId w:val="8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исправительные, принудительные или обязательные работы;</w:t>
      </w:r>
    </w:p>
    <w:p w:rsidR="00DE1BDB" w:rsidRDefault="00DE1BDB" w:rsidP="00DE1BDB">
      <w:pPr>
        <w:numPr>
          <w:ilvl w:val="0"/>
          <w:numId w:val="8"/>
        </w:numPr>
        <w:shd w:val="clear" w:color="auto" w:fill="FFFFFF"/>
        <w:spacing w:after="0" w:line="240" w:lineRule="auto"/>
        <w:ind w:left="225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условный или тюремный срок до 12 лет.</w:t>
      </w:r>
    </w:p>
    <w:p w:rsidR="00DE1BDB" w:rsidRDefault="00DE1BDB" w:rsidP="00DE1BDB">
      <w:pPr>
        <w:shd w:val="clear" w:color="auto" w:fill="FFFFFF"/>
        <w:spacing w:before="240" w:after="144" w:line="240" w:lineRule="auto"/>
        <w:textAlignment w:val="baseline"/>
        <w:outlineLvl w:val="1"/>
        <w:rPr>
          <w:rFonts w:ascii="Arial" w:eastAsia="Times New Roman" w:hAnsi="Arial" w:cs="Arial"/>
          <w:b/>
          <w:bCs/>
          <w:color w:val="333333"/>
          <w:sz w:val="36"/>
          <w:szCs w:val="36"/>
        </w:rPr>
      </w:pPr>
      <w:r>
        <w:rPr>
          <w:rFonts w:ascii="Arial" w:eastAsia="Times New Roman" w:hAnsi="Arial" w:cs="Arial"/>
          <w:b/>
          <w:bCs/>
          <w:color w:val="333333"/>
          <w:sz w:val="36"/>
          <w:szCs w:val="36"/>
        </w:rPr>
        <w:t>Куда сообщить о коррупции</w:t>
      </w:r>
    </w:p>
    <w:p w:rsidR="00DE1BDB" w:rsidRDefault="00DE1BDB" w:rsidP="00DE1BDB">
      <w:pPr>
        <w:shd w:val="clear" w:color="auto" w:fill="FFFFFF"/>
        <w:spacing w:after="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noProof/>
          <w:color w:val="0054B9"/>
          <w:sz w:val="23"/>
          <w:szCs w:val="23"/>
          <w:bdr w:val="none" w:sz="0" w:space="0" w:color="auto" w:frame="1"/>
        </w:rPr>
        <w:drawing>
          <wp:inline distT="0" distB="0" distL="0" distR="0">
            <wp:extent cx="3352800" cy="2247900"/>
            <wp:effectExtent l="19050" t="0" r="0" b="0"/>
            <wp:docPr id="7" name="Рисунок 7" descr="Куда сообщить о коррупции">
              <a:hlinkClick xmlns:a="http://schemas.openxmlformats.org/drawingml/2006/main" r:id="rId2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Куда сообщить о коррупции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2247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lastRenderedPageBreak/>
        <w:t>Как показывает мировой опыт, достичь реальных результатов в борьбе с коррупцией можно только приобщив всех граждан к этому делу. В большинстве случаев собрать достаточно доказательств и наказать преступника получается лишь благодаря сообщениям простых граждан. Поэтому каждый должен знать, куда сообщать о коррупции. С устным или письменным заявлением следует обратиться в ближайшее отделение полиции. Также можно подать заявление в прокуратуру или суд.</w:t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Для государственных и муниципальных служащих важно помнить, что сообщение о коррупции – их прямая обязанность, а ее невыполнение – правонарушение.</w:t>
      </w:r>
    </w:p>
    <w:p w:rsidR="00DE1BDB" w:rsidRDefault="00DE1BDB" w:rsidP="00DE1BDB">
      <w:pPr>
        <w:shd w:val="clear" w:color="auto" w:fill="FFFFFF"/>
        <w:spacing w:after="150" w:line="330" w:lineRule="atLeast"/>
        <w:textAlignment w:val="baseline"/>
        <w:rPr>
          <w:rFonts w:ascii="Arial" w:eastAsia="Times New Roman" w:hAnsi="Arial" w:cs="Arial"/>
          <w:i/>
          <w:iCs/>
          <w:color w:val="333333"/>
          <w:sz w:val="23"/>
          <w:szCs w:val="23"/>
        </w:rPr>
      </w:pPr>
      <w:hyperlink r:id="rId28" w:history="1">
        <w:proofErr w:type="spellStart"/>
        <w:r>
          <w:rPr>
            <w:rStyle w:val="a3"/>
            <w:rFonts w:ascii="Arial" w:eastAsia="Times New Roman" w:hAnsi="Arial" w:cs="Arial"/>
            <w:i/>
            <w:iCs/>
            <w:color w:val="0054B9"/>
            <w:sz w:val="23"/>
          </w:rPr>
          <w:t>Импортозамещение</w:t>
        </w:r>
        <w:proofErr w:type="spellEnd"/>
        <w:r>
          <w:rPr>
            <w:rStyle w:val="a3"/>
            <w:rFonts w:ascii="Arial" w:eastAsia="Times New Roman" w:hAnsi="Arial" w:cs="Arial"/>
            <w:i/>
            <w:iCs/>
            <w:color w:val="0054B9"/>
            <w:sz w:val="23"/>
          </w:rPr>
          <w:t xml:space="preserve"> как фактор экономической безопасности страны</w:t>
        </w:r>
      </w:hyperlink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 xml:space="preserve">Даже если сообщение о коррупции не подтвердится, </w:t>
      </w:r>
      <w:proofErr w:type="gramStart"/>
      <w:r>
        <w:rPr>
          <w:rFonts w:ascii="Arial" w:eastAsia="Times New Roman" w:hAnsi="Arial" w:cs="Arial"/>
          <w:color w:val="333333"/>
          <w:sz w:val="23"/>
          <w:szCs w:val="23"/>
        </w:rPr>
        <w:t>сообщивший</w:t>
      </w:r>
      <w:proofErr w:type="gramEnd"/>
      <w:r>
        <w:rPr>
          <w:rFonts w:ascii="Arial" w:eastAsia="Times New Roman" w:hAnsi="Arial" w:cs="Arial"/>
          <w:color w:val="333333"/>
          <w:sz w:val="23"/>
          <w:szCs w:val="23"/>
        </w:rPr>
        <w:t xml:space="preserve"> не несет за это ответственности – только если сообщение не было заведомо ложным. И все же для тех, кто чего-то опасается, можно сообщить о коррупции анонимно, с помощью телефона доверия соответствующего региона или письмом по почте.</w:t>
      </w:r>
    </w:p>
    <w:p w:rsidR="00DE1BDB" w:rsidRDefault="00DE1BDB" w:rsidP="00DE1BDB">
      <w:pPr>
        <w:shd w:val="clear" w:color="auto" w:fill="FFFFFF"/>
        <w:spacing w:before="150" w:after="150" w:line="330" w:lineRule="atLeast"/>
        <w:textAlignment w:val="baseline"/>
        <w:rPr>
          <w:rFonts w:ascii="Arial" w:eastAsia="Times New Roman" w:hAnsi="Arial" w:cs="Arial"/>
          <w:color w:val="333333"/>
          <w:sz w:val="23"/>
          <w:szCs w:val="23"/>
        </w:rPr>
      </w:pPr>
      <w:r>
        <w:rPr>
          <w:rFonts w:ascii="Arial" w:eastAsia="Times New Roman" w:hAnsi="Arial" w:cs="Arial"/>
          <w:color w:val="333333"/>
          <w:sz w:val="23"/>
          <w:szCs w:val="23"/>
        </w:rPr>
        <w:t>Коррупция – система, в которую тем или иным образом включается все общество, и для эффективной борьбы с ней также необходимо участие всех активных членов общества. Первый шаг – разработка законодательной базы – уже сделан, теперь перед всеми гражданами стоит задание отказаться от искушения «упростить» себе жизнь очередной взяткой. Коррупция – одна из главных препятствий на пути к развитой экономике и обществу, и без ее устранения не обойтись.</w:t>
      </w:r>
    </w:p>
    <w:p w:rsidR="00DE1BDB" w:rsidRDefault="00DE1BDB" w:rsidP="00DE1BDB">
      <w:pPr>
        <w:shd w:val="clear" w:color="auto" w:fill="FFFFFF"/>
        <w:spacing w:after="0" w:line="240" w:lineRule="auto"/>
        <w:ind w:right="60"/>
        <w:textAlignment w:val="top"/>
        <w:rPr>
          <w:rFonts w:ascii="Arial" w:eastAsia="Times New Roman" w:hAnsi="Arial" w:cs="Arial"/>
          <w:color w:val="777777"/>
          <w:sz w:val="23"/>
          <w:szCs w:val="23"/>
        </w:rPr>
      </w:pPr>
    </w:p>
    <w:p w:rsidR="00DE1BDB" w:rsidRDefault="00DE1BDB" w:rsidP="00DE1BDB">
      <w:pPr>
        <w:rPr>
          <w:rFonts w:ascii="Calibri" w:eastAsia="Calibri" w:hAnsi="Calibri" w:cs="Times New Roman"/>
          <w:lang w:eastAsia="en-US"/>
        </w:rPr>
      </w:pPr>
    </w:p>
    <w:p w:rsidR="00F12475" w:rsidRDefault="00F12475"/>
    <w:sectPr w:rsidR="00F124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20"/>
    <w:multiLevelType w:val="multilevel"/>
    <w:tmpl w:val="83A01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4666CB"/>
    <w:multiLevelType w:val="multilevel"/>
    <w:tmpl w:val="6B8EA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CC2265B"/>
    <w:multiLevelType w:val="multilevel"/>
    <w:tmpl w:val="444C92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D5A7169"/>
    <w:multiLevelType w:val="multilevel"/>
    <w:tmpl w:val="2780DE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5D92057"/>
    <w:multiLevelType w:val="multilevel"/>
    <w:tmpl w:val="D3F4B9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CA96CD6"/>
    <w:multiLevelType w:val="multilevel"/>
    <w:tmpl w:val="50FC2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39F7EAE"/>
    <w:multiLevelType w:val="multilevel"/>
    <w:tmpl w:val="5CC680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8437DBA"/>
    <w:multiLevelType w:val="multilevel"/>
    <w:tmpl w:val="581A70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E1BDB"/>
    <w:rsid w:val="00DE1BDB"/>
    <w:rsid w:val="00F124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E1BDB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E1B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E1BD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547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mdevelop.ru/vse-chto-nuzhno-znat-o-korruptsii-kak-borotsya-s-korruptsiej/" TargetMode="External"/><Relationship Id="rId13" Type="http://schemas.openxmlformats.org/officeDocument/2006/relationships/image" Target="media/image2.jpeg"/><Relationship Id="rId18" Type="http://schemas.openxmlformats.org/officeDocument/2006/relationships/hyperlink" Target="https://promdevelop.ru/wp-content/uploads/2018/01/DG3sTVbW0AA30yu.jpg" TargetMode="External"/><Relationship Id="rId26" Type="http://schemas.openxmlformats.org/officeDocument/2006/relationships/hyperlink" Target="https://promdevelop.ru/wp-content/uploads/2018/01/ui-5857ac3de66bf4.57563590.jpeg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5.png"/><Relationship Id="rId7" Type="http://schemas.openxmlformats.org/officeDocument/2006/relationships/hyperlink" Target="https://promdevelop.ru/vse-chto-nuzhno-znat-o-korruptsii-kak-borotsya-s-korruptsiej/" TargetMode="External"/><Relationship Id="rId12" Type="http://schemas.openxmlformats.org/officeDocument/2006/relationships/hyperlink" Target="https://promdevelop.ru/wp-content/uploads/2018/01/vzyatka-gibdd-otvetstvennost-vidy.jpg" TargetMode="External"/><Relationship Id="rId17" Type="http://schemas.openxmlformats.org/officeDocument/2006/relationships/hyperlink" Target="https://promdevelop.ru/uroven-tsen-na-produkty-v-obshhem-prognoze-po-inflyatsii-na-2018-god/" TargetMode="External"/><Relationship Id="rId25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image" Target="media/image3.jpeg"/><Relationship Id="rId20" Type="http://schemas.openxmlformats.org/officeDocument/2006/relationships/hyperlink" Target="https://promdevelop.ru/wp-content/uploads/2018/01/2017_03_28_Infografika_korruptsiya_v_Rossii.png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promdevelop.ru/vse-chto-nuzhno-znat-o-korruptsii-kak-borotsya-s-korruptsiej/" TargetMode="External"/><Relationship Id="rId11" Type="http://schemas.openxmlformats.org/officeDocument/2006/relationships/hyperlink" Target="https://promdevelop.ru/vse-chto-nuzhno-znat-o-korruptsii-kak-borotsya-s-korruptsiej/" TargetMode="External"/><Relationship Id="rId24" Type="http://schemas.openxmlformats.org/officeDocument/2006/relationships/hyperlink" Target="https://promdevelop.ru/wp-content/uploads/2018/01/posledstviya-zlostnogo-ukloneniya-ot-uplaty-alimentov.jpg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promdevelop.ru/wp-content/uploads/2018/01/V-Bashkirii-kompaniya-zaplatit-k.jpg" TargetMode="External"/><Relationship Id="rId23" Type="http://schemas.openxmlformats.org/officeDocument/2006/relationships/hyperlink" Target="https://promdevelop.ru/prichiny-inflyatsii/" TargetMode="External"/><Relationship Id="rId28" Type="http://schemas.openxmlformats.org/officeDocument/2006/relationships/hyperlink" Target="https://promdevelop.ru/importozameshhenie/" TargetMode="External"/><Relationship Id="rId10" Type="http://schemas.openxmlformats.org/officeDocument/2006/relationships/hyperlink" Target="https://promdevelop.ru/vse-chto-nuzhno-znat-o-korruptsii-kak-borotsya-s-korruptsiej/" TargetMode="External"/><Relationship Id="rId19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promdevelop.ru/vse-chto-nuzhno-znat-o-korruptsii-kak-borotsya-s-korruptsiej/" TargetMode="External"/><Relationship Id="rId14" Type="http://schemas.openxmlformats.org/officeDocument/2006/relationships/hyperlink" Target="https://promdevelop.ru/news/82-mirovogo-bogatstva-prinadlezhit-1-naseleniya/" TargetMode="External"/><Relationship Id="rId22" Type="http://schemas.openxmlformats.org/officeDocument/2006/relationships/hyperlink" Target="https://promdevelop.ru/proishozhdenie-i-sushhnost-deneg-razvitie-ponyatiya-dengi/" TargetMode="External"/><Relationship Id="rId27" Type="http://schemas.openxmlformats.org/officeDocument/2006/relationships/image" Target="media/image7.jpe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1730</Words>
  <Characters>9861</Characters>
  <Application>Microsoft Office Word</Application>
  <DocSecurity>0</DocSecurity>
  <Lines>82</Lines>
  <Paragraphs>23</Paragraphs>
  <ScaleCrop>false</ScaleCrop>
  <Company/>
  <LinksUpToDate>false</LinksUpToDate>
  <CharactersWithSpaces>11568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3</cp:revision>
  <dcterms:created xsi:type="dcterms:W3CDTF">2018-11-20T12:46:00Z</dcterms:created>
  <dcterms:modified xsi:type="dcterms:W3CDTF">2018-11-20T12:47:00Z</dcterms:modified>
</cp:coreProperties>
</file>