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 xml:space="preserve">сельского поселения </w:t>
      </w:r>
      <w:r w:rsidR="009E1ED6">
        <w:rPr>
          <w:color w:val="000000" w:themeColor="text1"/>
          <w:sz w:val="28"/>
          <w:szCs w:val="28"/>
        </w:rPr>
        <w:t>Б</w:t>
      </w:r>
      <w:r w:rsidR="00E31FB5">
        <w:rPr>
          <w:color w:val="000000" w:themeColor="text1"/>
          <w:sz w:val="28"/>
          <w:szCs w:val="28"/>
        </w:rPr>
        <w:t xml:space="preserve">ольшая Рязань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9E1ED6">
        <w:rPr>
          <w:color w:val="000000" w:themeColor="text1"/>
          <w:sz w:val="28"/>
          <w:szCs w:val="28"/>
        </w:rPr>
        <w:t>Б</w:t>
      </w:r>
      <w:r w:rsidR="00E31FB5">
        <w:rPr>
          <w:color w:val="000000" w:themeColor="text1"/>
          <w:sz w:val="28"/>
          <w:szCs w:val="28"/>
        </w:rPr>
        <w:t>ольшая Рязань</w:t>
      </w:r>
      <w:r w:rsidR="009E1ED6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121200">
        <w:rPr>
          <w:color w:val="000000" w:themeColor="text1"/>
          <w:sz w:val="28"/>
          <w:szCs w:val="28"/>
        </w:rPr>
        <w:t>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121200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теплоснабжения - не позднее 01.07.202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9E1ED6" w:rsidRPr="009E1ED6" w:rsidRDefault="002B5C41" w:rsidP="002B5C41">
      <w:pPr>
        <w:pStyle w:val="a3"/>
        <w:jc w:val="both"/>
        <w:rPr>
          <w:color w:val="000000" w:themeColor="text1"/>
          <w:sz w:val="28"/>
          <w:szCs w:val="28"/>
          <w:u w:val="single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9E1ED6">
        <w:rPr>
          <w:color w:val="000000" w:themeColor="text1"/>
          <w:sz w:val="28"/>
          <w:szCs w:val="28"/>
        </w:rPr>
        <w:t>Б</w:t>
      </w:r>
      <w:r w:rsidR="00E31FB5">
        <w:rPr>
          <w:color w:val="000000" w:themeColor="text1"/>
          <w:sz w:val="28"/>
          <w:szCs w:val="28"/>
        </w:rPr>
        <w:t xml:space="preserve">ольшая Рязань </w:t>
      </w:r>
      <w:r w:rsidR="004C30FA">
        <w:rPr>
          <w:color w:val="000000" w:themeColor="text1"/>
          <w:sz w:val="28"/>
          <w:szCs w:val="28"/>
        </w:rPr>
        <w:t>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9E1ED6">
        <w:rPr>
          <w:color w:val="000000" w:themeColor="text1"/>
          <w:sz w:val="28"/>
          <w:szCs w:val="28"/>
        </w:rPr>
        <w:t>Б</w:t>
      </w:r>
      <w:r w:rsidR="00E31FB5">
        <w:rPr>
          <w:color w:val="000000" w:themeColor="text1"/>
          <w:sz w:val="28"/>
          <w:szCs w:val="28"/>
        </w:rPr>
        <w:t>ольшая Рязань</w:t>
      </w:r>
      <w:r w:rsidR="009E1ED6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25ABE">
        <w:rPr>
          <w:color w:val="000000" w:themeColor="text1"/>
          <w:sz w:val="28"/>
          <w:szCs w:val="28"/>
        </w:rPr>
        <w:t xml:space="preserve"> </w:t>
      </w:r>
      <w:r w:rsidR="00E31FB5" w:rsidRPr="00E31FB5">
        <w:rPr>
          <w:color w:val="000000" w:themeColor="text1"/>
          <w:sz w:val="28"/>
          <w:szCs w:val="28"/>
          <w:u w:val="single"/>
        </w:rPr>
        <w:t>https://b.ryazan.stavrsp.ru/index.php/dokumenty/zhkkh/skhema-teplosnabzheniya-aktualizatsiya</w:t>
      </w:r>
      <w:bookmarkStart w:id="0" w:name="_GoBack"/>
      <w:bookmarkEnd w:id="0"/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0E3D67">
        <w:rPr>
          <w:color w:val="000000" w:themeColor="text1"/>
          <w:sz w:val="28"/>
          <w:szCs w:val="28"/>
        </w:rPr>
        <w:t>специалист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sectPr w:rsidR="00B419EA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5ABE"/>
    <w:rsid w:val="000A0CBB"/>
    <w:rsid w:val="000E3D67"/>
    <w:rsid w:val="00121200"/>
    <w:rsid w:val="00210327"/>
    <w:rsid w:val="002B5C41"/>
    <w:rsid w:val="004C30FA"/>
    <w:rsid w:val="007F1C19"/>
    <w:rsid w:val="008110AD"/>
    <w:rsid w:val="00881686"/>
    <w:rsid w:val="009E1ED6"/>
    <w:rsid w:val="00B419EA"/>
    <w:rsid w:val="00CF2C60"/>
    <w:rsid w:val="00E31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3DC40"/>
  <w15:docId w15:val="{08D06379-00FC-4F91-AEBB-80C007FF1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31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31F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5</cp:revision>
  <cp:lastPrinted>2024-12-28T07:37:00Z</cp:lastPrinted>
  <dcterms:created xsi:type="dcterms:W3CDTF">2024-12-27T10:44:00Z</dcterms:created>
  <dcterms:modified xsi:type="dcterms:W3CDTF">2024-12-28T07:39:00Z</dcterms:modified>
</cp:coreProperties>
</file>