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FD1DEC">
        <w:rPr>
          <w:b/>
          <w:bCs/>
          <w:color w:val="000000"/>
          <w:sz w:val="27"/>
          <w:szCs w:val="27"/>
        </w:rPr>
        <w:t xml:space="preserve">                        </w:t>
      </w:r>
      <w:bookmarkStart w:id="0" w:name="_GoBack"/>
      <w:bookmarkEnd w:id="0"/>
      <w:r>
        <w:rPr>
          <w:b/>
          <w:bCs/>
          <w:color w:val="000000"/>
          <w:sz w:val="27"/>
          <w:szCs w:val="27"/>
        </w:rPr>
        <w:t>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5241AE">
        <w:rPr>
          <w:b/>
          <w:bCs/>
          <w:color w:val="000000"/>
          <w:sz w:val="27"/>
          <w:szCs w:val="27"/>
        </w:rPr>
        <w:t xml:space="preserve"> </w:t>
      </w:r>
    </w:p>
    <w:p w:rsidR="00422882" w:rsidRDefault="005241AE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03.06.</w:t>
      </w:r>
      <w:r w:rsidR="00422882">
        <w:rPr>
          <w:rFonts w:cs="Tahoma"/>
          <w:color w:val="000000"/>
        </w:rPr>
        <w:t>2024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140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025A88">
        <w:rPr>
          <w:rFonts w:ascii="Times New Roman" w:hAnsi="Times New Roman"/>
          <w:sz w:val="24"/>
          <w:szCs w:val="24"/>
        </w:rPr>
        <w:t>20.05</w:t>
      </w:r>
      <w:r>
        <w:rPr>
          <w:rFonts w:ascii="Times New Roman" w:hAnsi="Times New Roman"/>
          <w:sz w:val="24"/>
          <w:szCs w:val="24"/>
        </w:rPr>
        <w:t>.2024</w:t>
      </w:r>
      <w:r w:rsidR="004E5D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г.  № 07-03-2024/</w:t>
      </w:r>
      <w:r w:rsidR="008350A4">
        <w:rPr>
          <w:rFonts w:ascii="Times New Roman" w:hAnsi="Times New Roman"/>
          <w:sz w:val="24"/>
          <w:szCs w:val="24"/>
        </w:rPr>
        <w:t>Прдп51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>а Положение</w:t>
      </w:r>
      <w:r w:rsidR="00025A88">
        <w:rPr>
          <w:rFonts w:ascii="Times New Roman" w:hAnsi="Times New Roman"/>
          <w:color w:val="000000"/>
          <w:sz w:val="24"/>
          <w:szCs w:val="24"/>
        </w:rPr>
        <w:t xml:space="preserve"> о порядке </w:t>
      </w:r>
      <w:r w:rsidR="008350A4">
        <w:rPr>
          <w:rFonts w:ascii="Times New Roman" w:hAnsi="Times New Roman"/>
          <w:color w:val="000000"/>
          <w:sz w:val="24"/>
          <w:szCs w:val="24"/>
        </w:rPr>
        <w:t xml:space="preserve">предоставления гражданами, претендующими на замещение муниципальных должностей муниципальной службы в администрации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Ставропольский Самарской области, и лицами, замещающими (занимающими) муниципальные должности муниципальной службы в администрации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Ставропольский Самарской области, сведений о доходах, расходах, об имуществе и обязательствах имущественного характера </w:t>
      </w:r>
      <w:r w:rsidR="008350A4" w:rsidRPr="008350A4">
        <w:rPr>
          <w:rFonts w:ascii="Times New Roman" w:hAnsi="Times New Roman"/>
          <w:sz w:val="24"/>
          <w:szCs w:val="24"/>
        </w:rPr>
        <w:t>своих супруги (супруга) и несовершеннолетних детей</w:t>
      </w:r>
      <w:r w:rsidRPr="008350A4">
        <w:rPr>
          <w:rFonts w:ascii="Times New Roman" w:hAnsi="Times New Roman"/>
          <w:sz w:val="24"/>
          <w:szCs w:val="24"/>
        </w:rPr>
        <w:t>»</w:t>
      </w:r>
      <w:r w:rsidRPr="008350A4">
        <w:rPr>
          <w:rFonts w:ascii="Times New Roman" w:hAnsi="Times New Roman"/>
          <w:bCs/>
          <w:sz w:val="24"/>
          <w:szCs w:val="24"/>
        </w:rPr>
        <w:t xml:space="preserve">, </w:t>
      </w:r>
      <w:r w:rsidR="008350A4" w:rsidRPr="008350A4">
        <w:rPr>
          <w:rFonts w:ascii="Times New Roman" w:hAnsi="Times New Roman"/>
          <w:szCs w:val="24"/>
        </w:rPr>
        <w:t>в соответствии с ст. 8 Фед</w:t>
      </w:r>
      <w:r w:rsidR="008350A4">
        <w:rPr>
          <w:rFonts w:ascii="Times New Roman" w:hAnsi="Times New Roman"/>
          <w:szCs w:val="24"/>
        </w:rPr>
        <w:t xml:space="preserve">ерального закона от 25.12.2008 </w:t>
      </w:r>
      <w:r w:rsidR="008350A4" w:rsidRPr="008350A4">
        <w:rPr>
          <w:rFonts w:ascii="Times New Roman" w:hAnsi="Times New Roman"/>
          <w:szCs w:val="24"/>
        </w:rPr>
        <w:t>№ 273-ФЗ "О противодействии коррупции", ст.15 Фед</w:t>
      </w:r>
      <w:r w:rsidR="008350A4">
        <w:rPr>
          <w:rFonts w:ascii="Times New Roman" w:hAnsi="Times New Roman"/>
          <w:szCs w:val="24"/>
        </w:rPr>
        <w:t xml:space="preserve">ерального закона от 02.03.2007 </w:t>
      </w:r>
      <w:r w:rsidR="008350A4" w:rsidRPr="008350A4">
        <w:rPr>
          <w:rFonts w:ascii="Times New Roman" w:hAnsi="Times New Roman"/>
          <w:szCs w:val="24"/>
        </w:rPr>
        <w:t xml:space="preserve">№ 25-ФЗ «О муниципальной службе в Российской Федерации», </w:t>
      </w:r>
      <w:r w:rsidR="008350A4" w:rsidRPr="008350A4">
        <w:rPr>
          <w:rFonts w:ascii="Times New Roman" w:hAnsi="Times New Roman"/>
          <w:bCs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8350A4">
        <w:rPr>
          <w:rFonts w:ascii="Times New Roman" w:hAnsi="Times New Roman"/>
          <w:sz w:val="24"/>
          <w:szCs w:val="24"/>
        </w:rPr>
        <w:t xml:space="preserve">; </w:t>
      </w:r>
      <w:r w:rsidRPr="008350A4">
        <w:rPr>
          <w:rFonts w:ascii="Times New Roman" w:hAnsi="Times New Roman"/>
          <w:bCs/>
          <w:sz w:val="24"/>
          <w:szCs w:val="24"/>
        </w:rPr>
        <w:t xml:space="preserve">Уставом сельского </w:t>
      </w:r>
      <w:r>
        <w:rPr>
          <w:rFonts w:ascii="Times New Roman" w:hAnsi="Times New Roman"/>
          <w:bCs/>
          <w:sz w:val="24"/>
          <w:szCs w:val="24"/>
        </w:rPr>
        <w:t xml:space="preserve">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025A88">
        <w:rPr>
          <w:rFonts w:ascii="Times New Roman" w:hAnsi="Times New Roman"/>
          <w:sz w:val="24"/>
          <w:szCs w:val="24"/>
        </w:rPr>
        <w:t>20</w:t>
      </w:r>
      <w:r w:rsidR="008350A4">
        <w:rPr>
          <w:rFonts w:ascii="Times New Roman" w:hAnsi="Times New Roman"/>
          <w:sz w:val="24"/>
          <w:szCs w:val="24"/>
        </w:rPr>
        <w:t>.05.2024 г.  № 07-03-2024/Прдп51</w:t>
      </w:r>
      <w:r w:rsidR="00025A88">
        <w:rPr>
          <w:rFonts w:ascii="Times New Roman" w:hAnsi="Times New Roman"/>
          <w:sz w:val="24"/>
          <w:szCs w:val="24"/>
        </w:rPr>
        <w:t xml:space="preserve">-24-242 </w:t>
      </w:r>
      <w:r w:rsidR="00025A88" w:rsidRPr="00856E22">
        <w:rPr>
          <w:rFonts w:ascii="Times New Roman" w:hAnsi="Times New Roman"/>
          <w:sz w:val="24"/>
          <w:szCs w:val="24"/>
        </w:rPr>
        <w:t>«</w:t>
      </w:r>
      <w:r w:rsidR="008350A4" w:rsidRPr="00856E22">
        <w:rPr>
          <w:rFonts w:ascii="Times New Roman" w:hAnsi="Times New Roman"/>
          <w:color w:val="000000"/>
          <w:sz w:val="24"/>
          <w:szCs w:val="24"/>
        </w:rPr>
        <w:t>На Положение</w:t>
      </w:r>
      <w:r w:rsidR="008350A4">
        <w:rPr>
          <w:rFonts w:ascii="Times New Roman" w:hAnsi="Times New Roman"/>
          <w:color w:val="000000"/>
          <w:sz w:val="24"/>
          <w:szCs w:val="24"/>
        </w:rPr>
        <w:t xml:space="preserve"> о порядке предоставления гражданами, претендующими на замещение муниципальных должностей муниципальной службы в администрации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Ставропольский Самарской области, и лицами, замещающими (занимающими) муниципальные должности муниципальной службы в администрации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8350A4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8350A4">
        <w:rPr>
          <w:rFonts w:ascii="Times New Roman" w:hAnsi="Times New Roman"/>
          <w:color w:val="000000"/>
          <w:sz w:val="24"/>
          <w:szCs w:val="24"/>
        </w:rPr>
        <w:t xml:space="preserve">. Ставропольский Самарской области, сведений о доходах, расходах, об имуществе и обязательствах имущественного характера </w:t>
      </w:r>
      <w:r w:rsidR="008350A4" w:rsidRPr="008350A4">
        <w:rPr>
          <w:rFonts w:ascii="Times New Roman" w:hAnsi="Times New Roman"/>
          <w:sz w:val="24"/>
          <w:szCs w:val="24"/>
        </w:rPr>
        <w:t>своих супруги (супруга) и несовершеннолетних детей</w:t>
      </w:r>
      <w:r w:rsidR="00025A88"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Pr="008350A4" w:rsidRDefault="00422882" w:rsidP="008350A4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sectPr w:rsidR="00422882" w:rsidRPr="008350A4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1B1ADC"/>
    <w:rsid w:val="00335989"/>
    <w:rsid w:val="00422882"/>
    <w:rsid w:val="004419BC"/>
    <w:rsid w:val="004E5DC1"/>
    <w:rsid w:val="005241AE"/>
    <w:rsid w:val="008350A4"/>
    <w:rsid w:val="00856E22"/>
    <w:rsid w:val="009530F1"/>
    <w:rsid w:val="009D1258"/>
    <w:rsid w:val="00A528F7"/>
    <w:rsid w:val="00D55F6B"/>
    <w:rsid w:val="00FD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A394B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17</cp:revision>
  <cp:lastPrinted>2024-06-03T11:37:00Z</cp:lastPrinted>
  <dcterms:created xsi:type="dcterms:W3CDTF">2024-02-05T09:57:00Z</dcterms:created>
  <dcterms:modified xsi:type="dcterms:W3CDTF">2024-06-03T11:37:00Z</dcterms:modified>
</cp:coreProperties>
</file>