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1F8D" w:rsidRPr="002D4DC3" w:rsidRDefault="00A01F8D" w:rsidP="00A01F8D">
      <w:pPr>
        <w:keepNext/>
        <w:widowControl/>
        <w:numPr>
          <w:ilvl w:val="0"/>
          <w:numId w:val="1"/>
        </w:numPr>
        <w:ind w:left="5400" w:hanging="5684"/>
        <w:jc w:val="center"/>
        <w:outlineLvl w:val="0"/>
        <w:rPr>
          <w:rFonts w:eastAsia="Times New Roman" w:cs="Calibri"/>
          <w:b/>
          <w:bCs/>
        </w:rPr>
      </w:pPr>
      <w:r w:rsidRPr="007E68F8">
        <w:rPr>
          <w:rFonts w:eastAsia="Times New Roman" w:cs="Calibri"/>
          <w:b/>
          <w:noProof/>
        </w:rPr>
        <w:drawing>
          <wp:inline distT="0" distB="0" distL="0" distR="0">
            <wp:extent cx="1181100" cy="1009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09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4DC3">
        <w:rPr>
          <w:rFonts w:cs="Calibri"/>
          <w:b/>
          <w:bCs/>
          <w:lang w:eastAsia="zh-CN"/>
        </w:rPr>
        <w:t xml:space="preserve">                    </w:t>
      </w:r>
    </w:p>
    <w:p w:rsidR="00A01F8D" w:rsidRPr="002D4DC3" w:rsidRDefault="00A01F8D" w:rsidP="00A01F8D">
      <w:pPr>
        <w:jc w:val="center"/>
        <w:rPr>
          <w:rFonts w:ascii="Times New Roman" w:eastAsia="Times New Roman" w:hAnsi="Times New Roman"/>
          <w:lang w:eastAsia="zh-CN"/>
        </w:rPr>
      </w:pPr>
      <w:r w:rsidRPr="002D4DC3">
        <w:rPr>
          <w:rFonts w:ascii="Times New Roman" w:eastAsia="Times New Roman" w:hAnsi="Times New Roman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A01F8D" w:rsidRPr="002D4DC3" w:rsidRDefault="00A01F8D" w:rsidP="00A01F8D">
      <w:pPr>
        <w:autoSpaceDE w:val="0"/>
        <w:jc w:val="center"/>
        <w:rPr>
          <w:rFonts w:ascii="Times New Roman" w:eastAsia="Times New Roman" w:hAnsi="Times New Roman"/>
          <w:b/>
          <w:bCs/>
          <w:lang w:eastAsia="zh-CN"/>
        </w:rPr>
      </w:pPr>
      <w:r w:rsidRPr="002D4DC3">
        <w:rPr>
          <w:rFonts w:ascii="Times New Roman" w:eastAsia="Times New Roman" w:hAnsi="Times New Roman"/>
          <w:b/>
          <w:bCs/>
          <w:lang w:eastAsia="zh-CN"/>
        </w:rPr>
        <w:t xml:space="preserve">СОБРАНИЕ ПРЕДСТАВИТЕЛЕЙ СЕЛЬСКОГО ПОСЕЛЕНИЯ </w:t>
      </w:r>
      <w:r>
        <w:rPr>
          <w:rFonts w:ascii="Times New Roman" w:eastAsia="Times New Roman" w:hAnsi="Times New Roman"/>
          <w:b/>
          <w:bCs/>
          <w:lang w:eastAsia="zh-CN"/>
        </w:rPr>
        <w:t>БОЛЬШАЯ РЯЗАНЬ_</w:t>
      </w:r>
    </w:p>
    <w:p w:rsidR="00A01F8D" w:rsidRPr="002D4DC3" w:rsidRDefault="00A01F8D" w:rsidP="00A01F8D">
      <w:pPr>
        <w:autoSpaceDE w:val="0"/>
        <w:jc w:val="center"/>
        <w:rPr>
          <w:rFonts w:ascii="Times New Roman" w:eastAsia="Times New Roman" w:hAnsi="Times New Roman"/>
          <w:b/>
          <w:bCs/>
          <w:lang w:eastAsia="zh-CN"/>
        </w:rPr>
      </w:pPr>
      <w:r w:rsidRPr="002D4DC3">
        <w:rPr>
          <w:rFonts w:ascii="Times New Roman" w:eastAsia="Times New Roman" w:hAnsi="Times New Roman"/>
          <w:b/>
          <w:bCs/>
          <w:lang w:eastAsia="zh-CN"/>
        </w:rPr>
        <w:t>МУНИЦИПАЛЬНОГО РАЙОНА СТАВРОПОЛЬСКИЙ</w:t>
      </w:r>
    </w:p>
    <w:p w:rsidR="00A01F8D" w:rsidRPr="002D4DC3" w:rsidRDefault="00A01F8D" w:rsidP="00A01F8D">
      <w:pPr>
        <w:autoSpaceDE w:val="0"/>
        <w:jc w:val="center"/>
        <w:rPr>
          <w:rFonts w:ascii="Times New Roman" w:eastAsia="Times New Roman" w:hAnsi="Times New Roman"/>
          <w:b/>
          <w:bCs/>
          <w:lang w:eastAsia="zh-CN"/>
        </w:rPr>
      </w:pPr>
      <w:r w:rsidRPr="002D4DC3">
        <w:rPr>
          <w:rFonts w:ascii="Times New Roman" w:eastAsia="Times New Roman" w:hAnsi="Times New Roman"/>
          <w:b/>
          <w:bCs/>
          <w:lang w:eastAsia="zh-CN"/>
        </w:rPr>
        <w:t>САМАРСКОЙ ОБЛАСТИ</w:t>
      </w:r>
    </w:p>
    <w:p w:rsidR="00A01F8D" w:rsidRDefault="00A01F8D" w:rsidP="00A01F8D">
      <w:pPr>
        <w:autoSpaceDE w:val="0"/>
        <w:jc w:val="center"/>
        <w:rPr>
          <w:rFonts w:ascii="Times New Roman" w:eastAsia="Times New Roman" w:hAnsi="Times New Roman"/>
          <w:b/>
          <w:bCs/>
          <w:lang w:eastAsia="zh-CN"/>
        </w:rPr>
      </w:pPr>
    </w:p>
    <w:p w:rsidR="00A01F8D" w:rsidRDefault="00A01F8D" w:rsidP="00A01F8D">
      <w:pPr>
        <w:tabs>
          <w:tab w:val="left" w:pos="4020"/>
          <w:tab w:val="center" w:pos="4960"/>
        </w:tabs>
        <w:autoSpaceDE w:val="0"/>
        <w:rPr>
          <w:rFonts w:ascii="Times New Roman" w:eastAsia="Times New Roman" w:hAnsi="Times New Roman"/>
          <w:b/>
          <w:bCs/>
          <w:lang w:eastAsia="zh-CN"/>
        </w:rPr>
      </w:pPr>
      <w:r w:rsidRPr="002D4DC3">
        <w:rPr>
          <w:rFonts w:ascii="Times New Roman" w:eastAsia="Times New Roman" w:hAnsi="Times New Roman"/>
          <w:b/>
          <w:bCs/>
          <w:lang w:eastAsia="zh-CN"/>
        </w:rPr>
        <w:tab/>
        <w:t xml:space="preserve">   </w:t>
      </w:r>
    </w:p>
    <w:p w:rsidR="00A01F8D" w:rsidRPr="002D4DC3" w:rsidRDefault="00A01F8D" w:rsidP="00A01F8D">
      <w:pPr>
        <w:tabs>
          <w:tab w:val="left" w:pos="4020"/>
          <w:tab w:val="center" w:pos="4960"/>
        </w:tabs>
        <w:autoSpaceDE w:val="0"/>
        <w:rPr>
          <w:rFonts w:ascii="Times New Roman" w:eastAsia="Times New Roman" w:hAnsi="Times New Roman"/>
          <w:b/>
          <w:bCs/>
          <w:lang w:eastAsia="zh-CN"/>
        </w:rPr>
      </w:pPr>
      <w:r>
        <w:rPr>
          <w:rFonts w:ascii="Times New Roman" w:eastAsia="Times New Roman" w:hAnsi="Times New Roman"/>
          <w:b/>
          <w:bCs/>
          <w:lang w:eastAsia="zh-CN"/>
        </w:rPr>
        <w:t xml:space="preserve">                                                                          </w:t>
      </w:r>
      <w:r w:rsidRPr="002D4DC3">
        <w:rPr>
          <w:rFonts w:ascii="Times New Roman" w:eastAsia="Times New Roman" w:hAnsi="Times New Roman"/>
          <w:b/>
          <w:bCs/>
          <w:lang w:eastAsia="zh-CN"/>
        </w:rPr>
        <w:t>РЕШЕНИЕ</w:t>
      </w:r>
    </w:p>
    <w:p w:rsidR="00A01F8D" w:rsidRDefault="00A01F8D" w:rsidP="00A01F8D">
      <w:pPr>
        <w:jc w:val="center"/>
        <w:rPr>
          <w:rFonts w:ascii="Times New Roman" w:hAnsi="Times New Roman"/>
          <w:b/>
          <w:bCs/>
        </w:rPr>
      </w:pPr>
    </w:p>
    <w:p w:rsidR="00A01F8D" w:rsidRDefault="00A01F8D" w:rsidP="00A01F8D">
      <w:pPr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« 11</w:t>
      </w:r>
      <w:proofErr w:type="gramEnd"/>
      <w:r>
        <w:rPr>
          <w:rFonts w:ascii="Times New Roman" w:hAnsi="Times New Roman"/>
        </w:rPr>
        <w:t xml:space="preserve"> » марта 2020 г.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      № 217</w:t>
      </w:r>
    </w:p>
    <w:p w:rsidR="00A01F8D" w:rsidRDefault="00A01F8D" w:rsidP="00A01F8D">
      <w:pPr>
        <w:jc w:val="center"/>
        <w:rPr>
          <w:rFonts w:ascii="Times New Roman" w:hAnsi="Times New Roman"/>
        </w:rPr>
      </w:pPr>
    </w:p>
    <w:p w:rsidR="00A01F8D" w:rsidRDefault="00A01F8D" w:rsidP="00A01F8D">
      <w:pPr>
        <w:spacing w:line="276" w:lineRule="auto"/>
        <w:jc w:val="both"/>
        <w:rPr>
          <w:rFonts w:ascii="Times New Roman" w:eastAsia="Times New Roman" w:hAnsi="Times New Roman"/>
          <w:b/>
          <w:bCs/>
          <w:lang w:eastAsia="ar-SA"/>
        </w:rPr>
      </w:pPr>
    </w:p>
    <w:p w:rsidR="00A01F8D" w:rsidRDefault="00A01F8D" w:rsidP="00A01F8D">
      <w:pPr>
        <w:spacing w:line="276" w:lineRule="auto"/>
        <w:jc w:val="center"/>
        <w:rPr>
          <w:rFonts w:ascii="Times New Roman" w:eastAsia="Times New Roman" w:hAnsi="Times New Roman"/>
          <w:b/>
          <w:bCs/>
          <w:lang w:eastAsia="ar-SA"/>
        </w:rPr>
      </w:pPr>
      <w:r>
        <w:rPr>
          <w:rFonts w:ascii="Times New Roman" w:eastAsia="Times New Roman" w:hAnsi="Times New Roman"/>
          <w:b/>
          <w:bCs/>
          <w:lang w:eastAsia="ar-SA"/>
        </w:rPr>
        <w:t xml:space="preserve">О возложении исполнения полномочий главы сельского поселения Большая Рязань муниципального района Ставропольский Самарской области </w:t>
      </w:r>
    </w:p>
    <w:p w:rsidR="00A01F8D" w:rsidRDefault="00A01F8D" w:rsidP="00A01F8D">
      <w:pPr>
        <w:spacing w:line="276" w:lineRule="auto"/>
        <w:jc w:val="both"/>
        <w:rPr>
          <w:rFonts w:ascii="Times New Roman" w:eastAsia="Times New Roman" w:hAnsi="Times New Roman"/>
          <w:lang w:eastAsia="ar-SA"/>
        </w:rPr>
      </w:pPr>
    </w:p>
    <w:p w:rsidR="00A01F8D" w:rsidRDefault="00A01F8D" w:rsidP="00A01F8D">
      <w:pPr>
        <w:spacing w:line="276" w:lineRule="auto"/>
        <w:jc w:val="both"/>
        <w:rPr>
          <w:rFonts w:ascii="Times New Roman" w:eastAsia="Times New Roman" w:hAnsi="Times New Roman"/>
          <w:lang w:eastAsia="ar-SA"/>
        </w:rPr>
      </w:pPr>
      <w:r>
        <w:rPr>
          <w:rFonts w:ascii="Times New Roman" w:eastAsia="Times New Roman" w:hAnsi="Times New Roman"/>
          <w:lang w:eastAsia="ar-SA"/>
        </w:rPr>
        <w:tab/>
        <w:t>В соответствии с Федеральным законом от 06.10.2003г. №131-ФЗ «Об общих принципах организации местного самоуправления в Российской Федерации», Уставом сельского поселения Большая Рязань муниципального района Ставропольский, в связи с досрочным прекращением полномочий Главы сельского поселения Большая Рязань муниципального района Ставропольский Самарской области Вовченко Алексея Васильевича, Собрание представителей сельского поселения Большая Рязань муниципального района Ставропольский Самарской области</w:t>
      </w:r>
    </w:p>
    <w:p w:rsidR="00A01F8D" w:rsidRDefault="00A01F8D" w:rsidP="00A01F8D">
      <w:pPr>
        <w:spacing w:line="276" w:lineRule="auto"/>
        <w:jc w:val="both"/>
        <w:rPr>
          <w:rFonts w:ascii="Times New Roman" w:eastAsia="Times New Roman" w:hAnsi="Times New Roman"/>
          <w:lang w:eastAsia="ar-SA"/>
        </w:rPr>
      </w:pPr>
    </w:p>
    <w:p w:rsidR="00A01F8D" w:rsidRDefault="00A01F8D" w:rsidP="00A01F8D">
      <w:pPr>
        <w:spacing w:line="276" w:lineRule="auto"/>
        <w:jc w:val="center"/>
        <w:rPr>
          <w:rFonts w:ascii="Times New Roman" w:eastAsia="Times New Roman" w:hAnsi="Times New Roman"/>
          <w:b/>
          <w:bCs/>
          <w:lang w:eastAsia="ar-SA"/>
        </w:rPr>
      </w:pPr>
      <w:r>
        <w:rPr>
          <w:rFonts w:ascii="Times New Roman" w:eastAsia="Times New Roman" w:hAnsi="Times New Roman"/>
          <w:b/>
          <w:bCs/>
          <w:lang w:eastAsia="ar-SA"/>
        </w:rPr>
        <w:t>РЕШИЛО:</w:t>
      </w:r>
    </w:p>
    <w:p w:rsidR="00A01F8D" w:rsidRDefault="00A01F8D" w:rsidP="00A01F8D">
      <w:pPr>
        <w:spacing w:line="276" w:lineRule="auto"/>
        <w:jc w:val="both"/>
        <w:rPr>
          <w:rFonts w:ascii="Times New Roman" w:eastAsia="Times New Roman" w:hAnsi="Times New Roman"/>
          <w:lang w:eastAsia="ar-SA"/>
        </w:rPr>
      </w:pPr>
    </w:p>
    <w:p w:rsidR="00A01F8D" w:rsidRDefault="00A01F8D" w:rsidP="00A01F8D">
      <w:pPr>
        <w:spacing w:line="276" w:lineRule="auto"/>
        <w:jc w:val="both"/>
        <w:rPr>
          <w:rFonts w:ascii="Times New Roman" w:eastAsia="Times New Roman" w:hAnsi="Times New Roman"/>
          <w:lang w:eastAsia="ar-SA"/>
        </w:rPr>
      </w:pPr>
      <w:r>
        <w:rPr>
          <w:rFonts w:ascii="Times New Roman" w:eastAsia="Times New Roman" w:hAnsi="Times New Roman"/>
          <w:lang w:eastAsia="ar-SA"/>
        </w:rPr>
        <w:tab/>
        <w:t>1. Возложить с 12 марта 2020 года временное исполнение полномочий Главы сельского поселения Большая Рязань муниципального района Ставропольский Самарской области на ведущего специалиста - бухгалтера сельского поселения Большая Рязань муниципального района Ставропольский Самарской области Галкину Юлию Андреевну на период до избрания Главы сельского поселения Большая Рязань муниципального района Ставропольский Самарской области.</w:t>
      </w:r>
    </w:p>
    <w:p w:rsidR="00A01F8D" w:rsidRDefault="00A01F8D" w:rsidP="00A01F8D">
      <w:pPr>
        <w:spacing w:line="276" w:lineRule="auto"/>
        <w:jc w:val="both"/>
        <w:rPr>
          <w:rFonts w:ascii="Times New Roman" w:eastAsia="Times New Roman" w:hAnsi="Times New Roman"/>
          <w:lang w:eastAsia="ar-SA"/>
        </w:rPr>
      </w:pPr>
    </w:p>
    <w:p w:rsidR="00A01F8D" w:rsidRDefault="00A01F8D" w:rsidP="00A01F8D">
      <w:pPr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lang w:eastAsia="ar-SA"/>
        </w:rPr>
        <w:tab/>
        <w:t xml:space="preserve">2. </w:t>
      </w:r>
      <w:r w:rsidRPr="00C7244F">
        <w:rPr>
          <w:rFonts w:ascii="Times New Roman" w:eastAsia="Times New Roman" w:hAnsi="Times New Roman"/>
        </w:rPr>
        <w:t>Настоящее Решение вступает в силу со дня его подписания.</w:t>
      </w:r>
    </w:p>
    <w:p w:rsidR="00A01F8D" w:rsidRDefault="00A01F8D" w:rsidP="00A01F8D">
      <w:pPr>
        <w:jc w:val="both"/>
        <w:rPr>
          <w:rFonts w:ascii="Times New Roman" w:eastAsia="Times New Roman" w:hAnsi="Times New Roman"/>
        </w:rPr>
      </w:pPr>
    </w:p>
    <w:p w:rsidR="00A01F8D" w:rsidRDefault="00A01F8D" w:rsidP="00A01F8D">
      <w:pPr>
        <w:jc w:val="both"/>
        <w:rPr>
          <w:rFonts w:ascii="Times New Roman" w:eastAsia="Times New Roman" w:hAnsi="Times New Roman"/>
        </w:rPr>
      </w:pPr>
      <w:r w:rsidRPr="00C7244F"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>3</w:t>
      </w:r>
      <w:r w:rsidRPr="00C7244F">
        <w:rPr>
          <w:rFonts w:ascii="Times New Roman" w:eastAsia="Times New Roman" w:hAnsi="Times New Roman"/>
        </w:rPr>
        <w:t>. Опубликовать настоящее Решение в районной газете "Ставрополь-на-Волге</w:t>
      </w:r>
      <w:r>
        <w:rPr>
          <w:rFonts w:ascii="Times New Roman" w:eastAsia="Times New Roman" w:hAnsi="Times New Roman"/>
        </w:rPr>
        <w:t>. Официальное опубликование</w:t>
      </w:r>
      <w:r w:rsidRPr="00C7244F">
        <w:rPr>
          <w:rFonts w:ascii="Times New Roman" w:eastAsia="Times New Roman" w:hAnsi="Times New Roman"/>
        </w:rPr>
        <w:t xml:space="preserve">" и разместить на официальном сайте </w:t>
      </w:r>
      <w:r w:rsidRPr="00447D8B">
        <w:rPr>
          <w:rFonts w:ascii="Times New Roman" w:eastAsia="Times New Roman" w:hAnsi="Times New Roman"/>
          <w:color w:val="000000"/>
        </w:rPr>
        <w:t>http://b.</w:t>
      </w:r>
      <w:proofErr w:type="spellStart"/>
      <w:r w:rsidRPr="00447D8B">
        <w:rPr>
          <w:rFonts w:ascii="Times New Roman" w:eastAsia="Times New Roman" w:hAnsi="Times New Roman"/>
          <w:color w:val="000000"/>
          <w:lang w:val="en-US"/>
        </w:rPr>
        <w:t>ryazan</w:t>
      </w:r>
      <w:proofErr w:type="spellEnd"/>
      <w:r w:rsidRPr="00447D8B">
        <w:rPr>
          <w:rFonts w:ascii="Times New Roman" w:eastAsia="Times New Roman" w:hAnsi="Times New Roman"/>
          <w:color w:val="000000"/>
        </w:rPr>
        <w:t>.stavrsp.ru.</w:t>
      </w:r>
    </w:p>
    <w:p w:rsidR="00A01F8D" w:rsidRPr="00C7244F" w:rsidRDefault="00A01F8D" w:rsidP="00A01F8D">
      <w:pPr>
        <w:jc w:val="both"/>
        <w:rPr>
          <w:rFonts w:ascii="Times New Roman" w:eastAsia="Times New Roman" w:hAnsi="Times New Roman"/>
        </w:rPr>
      </w:pPr>
    </w:p>
    <w:p w:rsidR="00A01F8D" w:rsidRPr="00C7244F" w:rsidRDefault="00A01F8D" w:rsidP="00A01F8D">
      <w:pPr>
        <w:jc w:val="both"/>
        <w:rPr>
          <w:rFonts w:ascii="Times New Roman" w:eastAsia="Times New Roman" w:hAnsi="Times New Roman"/>
        </w:rPr>
      </w:pPr>
    </w:p>
    <w:p w:rsidR="00A01F8D" w:rsidRPr="00C7244F" w:rsidRDefault="00A01F8D" w:rsidP="00A01F8D">
      <w:pPr>
        <w:jc w:val="both"/>
        <w:rPr>
          <w:rFonts w:ascii="Times New Roman" w:eastAsia="Times New Roman" w:hAnsi="Times New Roman"/>
        </w:rPr>
      </w:pPr>
      <w:r w:rsidRPr="00C7244F">
        <w:rPr>
          <w:rFonts w:ascii="Times New Roman" w:eastAsia="Times New Roman" w:hAnsi="Times New Roman"/>
        </w:rPr>
        <w:t>Председатель Собрания представителей</w:t>
      </w:r>
    </w:p>
    <w:p w:rsidR="00A01F8D" w:rsidRDefault="00A01F8D" w:rsidP="00A01F8D">
      <w:pPr>
        <w:jc w:val="both"/>
        <w:rPr>
          <w:rFonts w:ascii="Times New Roman" w:eastAsia="Times New Roman" w:hAnsi="Times New Roman"/>
        </w:rPr>
      </w:pPr>
      <w:r w:rsidRPr="00C7244F">
        <w:rPr>
          <w:rFonts w:ascii="Times New Roman" w:eastAsia="Times New Roman" w:hAnsi="Times New Roman"/>
        </w:rPr>
        <w:t>сельского поселени</w:t>
      </w:r>
      <w:r>
        <w:rPr>
          <w:rFonts w:ascii="Times New Roman" w:eastAsia="Times New Roman" w:hAnsi="Times New Roman"/>
        </w:rPr>
        <w:t>я Большая Рязань</w:t>
      </w:r>
    </w:p>
    <w:p w:rsidR="00A01F8D" w:rsidRPr="00C7244F" w:rsidRDefault="00A01F8D" w:rsidP="00A01F8D">
      <w:pPr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</w:t>
      </w:r>
      <w:r w:rsidRPr="00C7244F">
        <w:rPr>
          <w:rFonts w:ascii="Times New Roman" w:eastAsia="Times New Roman" w:hAnsi="Times New Roman"/>
        </w:rPr>
        <w:t>муниципального района</w:t>
      </w:r>
    </w:p>
    <w:p w:rsidR="00A01F8D" w:rsidRDefault="00A01F8D" w:rsidP="00A01F8D">
      <w:pPr>
        <w:jc w:val="both"/>
        <w:rPr>
          <w:rFonts w:ascii="Times New Roman" w:eastAsia="Times New Roman" w:hAnsi="Times New Roman"/>
          <w:lang w:eastAsia="ar-SA"/>
        </w:rPr>
      </w:pPr>
      <w:r w:rsidRPr="00C7244F">
        <w:rPr>
          <w:rFonts w:ascii="Times New Roman" w:eastAsia="Times New Roman" w:hAnsi="Times New Roman"/>
        </w:rPr>
        <w:t xml:space="preserve">Ставропольский Самарской области                                                            </w:t>
      </w:r>
      <w:r>
        <w:rPr>
          <w:rFonts w:ascii="Times New Roman" w:eastAsia="Times New Roman" w:hAnsi="Times New Roman"/>
        </w:rPr>
        <w:t xml:space="preserve">       </w:t>
      </w:r>
      <w:r w:rsidRPr="00C7244F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 xml:space="preserve">Н.Г. </w:t>
      </w:r>
      <w:proofErr w:type="spellStart"/>
      <w:r>
        <w:rPr>
          <w:rFonts w:ascii="Times New Roman" w:eastAsia="Times New Roman" w:hAnsi="Times New Roman"/>
        </w:rPr>
        <w:t>Инюткина</w:t>
      </w:r>
      <w:proofErr w:type="spellEnd"/>
    </w:p>
    <w:p w:rsidR="00A01F8D" w:rsidRDefault="00A01F8D" w:rsidP="00A01F8D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ab/>
      </w:r>
      <w:r>
        <w:rPr>
          <w:rFonts w:ascii="Times New Roman" w:hAnsi="Times New Roman"/>
        </w:rPr>
        <w:tab/>
      </w:r>
    </w:p>
    <w:p w:rsidR="009E1C8E" w:rsidRDefault="009E1C8E">
      <w:bookmarkStart w:id="0" w:name="_GoBack"/>
      <w:bookmarkEnd w:id="0"/>
    </w:p>
    <w:sectPr w:rsidR="009E1C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27C"/>
    <w:rsid w:val="009E1C8E"/>
    <w:rsid w:val="00A01F8D"/>
    <w:rsid w:val="00B47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AD00AD-B1CA-4DF0-82EB-2C8E6A0EB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F8D"/>
    <w:pPr>
      <w:widowControl w:val="0"/>
      <w:suppressAutoHyphens/>
      <w:spacing w:after="0" w:line="240" w:lineRule="auto"/>
    </w:pPr>
    <w:rPr>
      <w:rFonts w:ascii="Arial CYR" w:eastAsia="Lucida Sans Unicode" w:hAnsi="Arial CYR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1F8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01F8D"/>
    <w:rPr>
      <w:rFonts w:ascii="Segoe UI" w:eastAsia="Lucida Sans Unicode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2020-03-12T05:10:00Z</cp:lastPrinted>
  <dcterms:created xsi:type="dcterms:W3CDTF">2020-03-12T05:10:00Z</dcterms:created>
  <dcterms:modified xsi:type="dcterms:W3CDTF">2020-03-12T05:10:00Z</dcterms:modified>
</cp:coreProperties>
</file>