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1E51FC">
        <w:rPr>
          <w:rFonts w:ascii="Times New Roman" w:hAnsi="Times New Roman" w:cs="Times New Roman"/>
          <w:sz w:val="28"/>
          <w:szCs w:val="28"/>
        </w:rPr>
        <w:t>феврале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1E51FC" w:rsidRPr="001E51FC" w:rsidRDefault="0081400E" w:rsidP="001E51FC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EE60C4">
              <w:rPr>
                <w:b/>
              </w:rPr>
              <w:t>«</w:t>
            </w:r>
            <w:r w:rsidR="001E51FC"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 закреплении на праве оперативного управления</w:t>
            </w:r>
          </w:p>
          <w:p w:rsidR="001E51FC" w:rsidRPr="001E51FC" w:rsidRDefault="001E51FC" w:rsidP="001E51FC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СДК</w:t>
            </w:r>
            <w:r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, расположенного по адресу: Самарская область, муниципальный район Ставропольский, сельское поселение Большая Рязань, село Большая Рязань, улица Коммунальная, д. 26-А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81400E" w:rsidRPr="00BE3686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1FC" w:rsidRPr="00BE3686" w:rsidTr="00CB536E">
        <w:tc>
          <w:tcPr>
            <w:tcW w:w="655" w:type="dxa"/>
          </w:tcPr>
          <w:p w:rsidR="001E51FC" w:rsidRDefault="001E51F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1E51FC" w:rsidRPr="001E51FC" w:rsidRDefault="001E51FC" w:rsidP="001E51FC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 w:rsidRPr="00573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1F4">
              <w:rPr>
                <w:shd w:val="clear" w:color="auto" w:fill="FFFFFF"/>
              </w:rPr>
              <w:t>«</w:t>
            </w:r>
            <w:r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 закреплении на праве оперативного управления</w:t>
            </w:r>
          </w:p>
          <w:p w:rsidR="001E51FC" w:rsidRPr="005731F4" w:rsidRDefault="001E51FC" w:rsidP="001E51FC">
            <w:pPr>
              <w:ind w:hanging="15"/>
              <w:rPr>
                <w:bCs/>
              </w:rPr>
            </w:pPr>
            <w:r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</w:t>
            </w:r>
            <w:r w:rsidRPr="001E51F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, расположенного по адресу: Самарская область, муниципальный район Ставропольский, сельское поселение Большая Рязань, село Брусяны, улица Советская, д. 34Ж</w:t>
            </w:r>
            <w:r w:rsidRPr="005731F4">
              <w:rPr>
                <w:b/>
                <w:bCs/>
              </w:rPr>
              <w:t>"</w:t>
            </w:r>
          </w:p>
          <w:p w:rsidR="001E51FC" w:rsidRPr="00DC7E76" w:rsidRDefault="001E51FC" w:rsidP="007A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1FC" w:rsidRPr="000D226C" w:rsidRDefault="001E51FC" w:rsidP="007A6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51FC" w:rsidRPr="00BE3686" w:rsidRDefault="001E51FC" w:rsidP="00942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1E51FC" w:rsidRPr="00BE3686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60C4" w:rsidRPr="00BE3686" w:rsidTr="00CB536E">
        <w:tc>
          <w:tcPr>
            <w:tcW w:w="655" w:type="dxa"/>
          </w:tcPr>
          <w:p w:rsidR="00EE60C4" w:rsidRDefault="00077E5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1E51FC" w:rsidRPr="001E51FC" w:rsidRDefault="00EE60C4" w:rsidP="001E51FC">
            <w:pPr>
              <w:pStyle w:val="ConsPlusTitle"/>
              <w:rPr>
                <w:rFonts w:ascii="Times New Roman" w:hAnsi="Times New Roman" w:cs="Times New Roman"/>
                <w:sz w:val="18"/>
                <w:szCs w:val="18"/>
              </w:rPr>
            </w:pPr>
            <w:r w:rsidRPr="001E51F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C73F1E">
              <w:t>«</w:t>
            </w:r>
            <w:r w:rsidR="001E51FC" w:rsidRPr="001E51FC">
              <w:rPr>
                <w:rFonts w:ascii="Times New Roman" w:hAnsi="Times New Roman" w:cs="Times New Roman"/>
                <w:sz w:val="18"/>
                <w:szCs w:val="18"/>
              </w:rPr>
              <w:t>ОБ УТВЕРЖДЕНИИ АДМИНИСТРАТИВНОГО РЕГЛАМЕНТА ИСПОЛНЕНИЯ</w:t>
            </w:r>
          </w:p>
          <w:p w:rsidR="001E51FC" w:rsidRPr="001E51FC" w:rsidRDefault="001E51FC" w:rsidP="001E51FC">
            <w:pPr>
              <w:pStyle w:val="ConsPlusTitle"/>
              <w:rPr>
                <w:rFonts w:ascii="Times New Roman" w:hAnsi="Times New Roman" w:cs="Times New Roman"/>
                <w:sz w:val="18"/>
                <w:szCs w:val="18"/>
              </w:rPr>
            </w:pPr>
            <w:r w:rsidRPr="001E51FC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МУНИЦИПАЛЬНОЙ ФУНКЦИИ ПО ОСУЩЕСТВЛЕНИЮ </w:t>
            </w:r>
            <w:proofErr w:type="gramStart"/>
            <w:r w:rsidRPr="001E51FC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</w:p>
          <w:p w:rsidR="001E51FC" w:rsidRPr="001E51FC" w:rsidRDefault="001E51FC" w:rsidP="001E51FC">
            <w:pPr>
              <w:pStyle w:val="ConsPlusTitl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E51FC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1E51FC">
              <w:rPr>
                <w:rFonts w:ascii="Times New Roman" w:hAnsi="Times New Roman" w:cs="Times New Roman"/>
                <w:sz w:val="18"/>
                <w:szCs w:val="18"/>
              </w:rPr>
              <w:t xml:space="preserve"> СОХРАННОСТЬЮ АВТОМОБИЛЬНЫХ ДОРОГ МЕСТНОГО</w:t>
            </w:r>
          </w:p>
          <w:p w:rsidR="00672806" w:rsidRPr="00951181" w:rsidRDefault="001E51FC" w:rsidP="001E51FC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1E51FC">
              <w:rPr>
                <w:rFonts w:ascii="Times New Roman" w:hAnsi="Times New Roman" w:cs="Times New Roman"/>
                <w:sz w:val="18"/>
                <w:szCs w:val="18"/>
              </w:rPr>
              <w:t>ЗНАЧЕНИЯ В ГРАНИЦАХ СЕЛЬКОГО ПОСЕЛЕНИЯ БОЛЬШАЯ РЯЗАНЬ</w:t>
            </w:r>
            <w:r w:rsidR="00672806">
              <w:rPr>
                <w:rFonts w:ascii="Times New Roman" w:hAnsi="Times New Roman" w:cs="Times New Roman"/>
              </w:rPr>
              <w:t>»</w:t>
            </w:r>
          </w:p>
          <w:p w:rsidR="00EE60C4" w:rsidRPr="00687F47" w:rsidRDefault="00EE60C4" w:rsidP="00155880">
            <w:pPr>
              <w:pStyle w:val="a8"/>
              <w:spacing w:before="0" w:beforeAutospacing="0" w:after="0" w:afterAutospacing="0" w:line="360" w:lineRule="auto"/>
              <w:textAlignment w:val="baseline"/>
            </w:pPr>
          </w:p>
        </w:tc>
        <w:tc>
          <w:tcPr>
            <w:tcW w:w="2126" w:type="dxa"/>
          </w:tcPr>
          <w:p w:rsidR="00EE60C4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E60C4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728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60C4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1FC" w:rsidRPr="00BE3686" w:rsidTr="00CB536E">
        <w:tc>
          <w:tcPr>
            <w:tcW w:w="655" w:type="dxa"/>
          </w:tcPr>
          <w:p w:rsidR="001E51FC" w:rsidRDefault="001E51F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1E51FC" w:rsidRPr="00951181" w:rsidRDefault="001E51FC" w:rsidP="001E51F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60C4">
              <w:rPr>
                <w:rFonts w:ascii="Times New Roman" w:hAnsi="Times New Roman" w:cs="Times New Roman"/>
              </w:rPr>
              <w:t>Проект  Постановления сельского поселения Большая  Рязань</w:t>
            </w:r>
            <w:r w:rsidRPr="003A1B7C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«</w:t>
            </w:r>
            <w:r w:rsidRPr="005914B5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 и проведении пропуска паводковых  вод  на территории сельского поселения Большая Рязань в  2017 году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1E51FC" w:rsidRPr="00EE60C4" w:rsidRDefault="001E51FC" w:rsidP="00C7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51FC" w:rsidRDefault="001E51FC" w:rsidP="00942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07.02.2017 г.</w:t>
            </w:r>
          </w:p>
        </w:tc>
        <w:tc>
          <w:tcPr>
            <w:tcW w:w="2268" w:type="dxa"/>
          </w:tcPr>
          <w:p w:rsidR="001E51FC" w:rsidRDefault="001E51FC" w:rsidP="001E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 г. № 9</w:t>
            </w:r>
          </w:p>
        </w:tc>
      </w:tr>
      <w:tr w:rsidR="00A82F19" w:rsidRPr="00BE3686" w:rsidTr="00CB536E">
        <w:tc>
          <w:tcPr>
            <w:tcW w:w="655" w:type="dxa"/>
          </w:tcPr>
          <w:p w:rsidR="00A82F19" w:rsidRDefault="00A82F1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0C6C8C" w:rsidRPr="003A1B7C" w:rsidRDefault="00A82F19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60C4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proofErr w:type="gramStart"/>
            <w:r w:rsidRPr="000153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C6C8C"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="000C6C8C"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внесении изменений в </w:t>
            </w:r>
            <w:r w:rsidR="000C6C8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="000C6C8C"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="000C6C8C"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0C6C8C"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 w:rsidR="000C6C8C"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="000C6C8C"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Ставропольский Самарской области                                                      </w:t>
            </w:r>
          </w:p>
          <w:p w:rsidR="000C6C8C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</w:t>
            </w:r>
            <w:r w:rsidRPr="00D82DE5">
              <w:rPr>
                <w:rFonts w:ascii="Times New Roman" w:hAnsi="Times New Roman"/>
                <w:b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82DE5">
              <w:rPr>
                <w:rFonts w:ascii="Times New Roman" w:hAnsi="Times New Roman"/>
                <w:b/>
                <w:sz w:val="24"/>
                <w:szCs w:val="24"/>
              </w:rPr>
              <w:t xml:space="preserve"> об условиях и порядке выплаты денежного поощрения членам добровольной народной дружины сельского поселения Большая Рязань муниципального района </w:t>
            </w:r>
            <w:proofErr w:type="gramStart"/>
            <w:r w:rsidRPr="00D82DE5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D82DE5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области, участвующим в охране общественного порядка на территории сельского поселения Большая Рязань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A82F19" w:rsidRPr="000153A1" w:rsidRDefault="000C6C8C" w:rsidP="005E3AF3">
            <w:pPr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14 декабря 2015 года № 53</w:t>
            </w:r>
            <w:r w:rsidR="00A82F19" w:rsidRPr="000153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A82F19" w:rsidRPr="00EE60C4" w:rsidRDefault="00A82F19" w:rsidP="005E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2F19" w:rsidRDefault="000C6C8C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A82F19" w:rsidRDefault="000C6C8C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>2.201</w:t>
            </w:r>
            <w:r w:rsidR="00274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2F19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0C6C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0C6C8C" w:rsidRPr="000C6C8C" w:rsidRDefault="000C6C8C" w:rsidP="000C6C8C">
            <w:pPr>
              <w:pStyle w:val="a4"/>
              <w:rPr>
                <w:b/>
                <w:sz w:val="24"/>
                <w:szCs w:val="24"/>
              </w:rPr>
            </w:pPr>
            <w:r w:rsidRPr="00EE60C4">
              <w:rPr>
                <w:sz w:val="24"/>
                <w:szCs w:val="24"/>
              </w:rPr>
              <w:t>Проект  Постановления сельского поселения Большая  Рязань</w:t>
            </w:r>
            <w:r w:rsidRPr="000C6C8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«</w:t>
            </w:r>
            <w:r w:rsidRPr="000C6C8C">
              <w:rPr>
                <w:b/>
                <w:sz w:val="24"/>
                <w:szCs w:val="24"/>
              </w:rPr>
              <w:t xml:space="preserve">Об  организации  работы  </w:t>
            </w:r>
            <w:proofErr w:type="spellStart"/>
            <w:proofErr w:type="gramStart"/>
            <w:r w:rsidRPr="000C6C8C">
              <w:rPr>
                <w:b/>
                <w:sz w:val="24"/>
                <w:szCs w:val="24"/>
              </w:rPr>
              <w:t>учебно</w:t>
            </w:r>
            <w:proofErr w:type="spellEnd"/>
            <w:r w:rsidRPr="000C6C8C">
              <w:rPr>
                <w:b/>
                <w:sz w:val="24"/>
                <w:szCs w:val="24"/>
              </w:rPr>
              <w:t xml:space="preserve"> – консультационного</w:t>
            </w:r>
            <w:proofErr w:type="gramEnd"/>
            <w:r w:rsidRPr="000C6C8C">
              <w:rPr>
                <w:b/>
                <w:sz w:val="24"/>
                <w:szCs w:val="24"/>
              </w:rPr>
              <w:t xml:space="preserve">  пункта для  обучения  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характера.</w:t>
            </w:r>
            <w:r>
              <w:rPr>
                <w:b/>
                <w:sz w:val="24"/>
                <w:szCs w:val="24"/>
              </w:rPr>
              <w:t>»</w:t>
            </w:r>
          </w:p>
          <w:p w:rsidR="000C6C8C" w:rsidRPr="00EE60C4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13.02.2017 г.</w:t>
            </w:r>
          </w:p>
        </w:tc>
        <w:tc>
          <w:tcPr>
            <w:tcW w:w="2268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 г.</w:t>
            </w:r>
          </w:p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0C6C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0C6C8C" w:rsidRPr="006D1477" w:rsidRDefault="000C6C8C" w:rsidP="000C6C8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Постановления сельского поселения Большая  Рязань</w:t>
            </w:r>
            <w:r w:rsidRPr="000C6C8C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6D1477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квалификационных требованиях</w:t>
            </w:r>
          </w:p>
          <w:p w:rsidR="000C6C8C" w:rsidRPr="006D1477" w:rsidRDefault="000C6C8C" w:rsidP="000C6C8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7"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должностей муниципальной службы в администрации сельского поселения Большая Рязань  муниципального района </w:t>
            </w:r>
            <w:proofErr w:type="gramStart"/>
            <w:r w:rsidRPr="006D147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D147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0C6C8C" w:rsidRPr="00EE60C4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  <w:tc>
          <w:tcPr>
            <w:tcW w:w="2268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22.02.2017 г.</w:t>
            </w:r>
          </w:p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0C6C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31" w:type="dxa"/>
          </w:tcPr>
          <w:p w:rsidR="000C6C8C" w:rsidRPr="00574DC9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0C6C8C" w:rsidRPr="00574DC9" w:rsidRDefault="000C6C8C" w:rsidP="000C6C8C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№66, от 03.02.2017 года №5)</w:t>
            </w:r>
          </w:p>
          <w:p w:rsidR="000C6C8C" w:rsidRPr="000C6C8C" w:rsidRDefault="000C6C8C" w:rsidP="000C6C8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17.02.2017</w:t>
            </w:r>
          </w:p>
        </w:tc>
        <w:tc>
          <w:tcPr>
            <w:tcW w:w="2268" w:type="dxa"/>
          </w:tcPr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 г.</w:t>
            </w:r>
          </w:p>
          <w:p w:rsidR="000C6C8C" w:rsidRDefault="000C6C8C" w:rsidP="0027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0C6C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0C6C8C" w:rsidRPr="00AF4DE8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О внесении изменений в постановление от 31 октября 2016года № 58</w:t>
            </w:r>
          </w:p>
          <w:p w:rsidR="000C6C8C" w:rsidRPr="00AF4DE8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«Об утверждении порядка исполнения расходных обязательств </w:t>
            </w:r>
          </w:p>
          <w:p w:rsidR="000C6C8C" w:rsidRPr="00AF4DE8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по обеспечению оплаты деятельности </w:t>
            </w:r>
          </w:p>
          <w:p w:rsidR="000C6C8C" w:rsidRPr="00AF4DE8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добровольной народной дружины в сельском поселении Большая Рязань муниципального района </w:t>
            </w:r>
            <w:proofErr w:type="gramStart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C6C8C" w:rsidRPr="00AF4DE8" w:rsidRDefault="000C6C8C" w:rsidP="000C6C8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Самарской области »</w:t>
            </w:r>
          </w:p>
          <w:p w:rsidR="000C6C8C" w:rsidRPr="000C6C8C" w:rsidRDefault="000C6C8C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0C6C8C" w:rsidP="008D2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17.02.2017</w:t>
            </w:r>
          </w:p>
        </w:tc>
        <w:tc>
          <w:tcPr>
            <w:tcW w:w="2268" w:type="dxa"/>
          </w:tcPr>
          <w:p w:rsidR="000C6C8C" w:rsidRDefault="000C6C8C" w:rsidP="008D2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 г.</w:t>
            </w:r>
          </w:p>
          <w:p w:rsidR="000C6C8C" w:rsidRDefault="000C6C8C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2258C"/>
    <w:rsid w:val="000265FE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22C78"/>
    <w:rsid w:val="00247AE5"/>
    <w:rsid w:val="00274D4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438E1"/>
    <w:rsid w:val="0085364F"/>
    <w:rsid w:val="0086174C"/>
    <w:rsid w:val="00874C54"/>
    <w:rsid w:val="00875B50"/>
    <w:rsid w:val="00884B1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58C9"/>
    <w:rsid w:val="00DC7E76"/>
    <w:rsid w:val="00DD3040"/>
    <w:rsid w:val="00DE183E"/>
    <w:rsid w:val="00DE2980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2016-11-28T06:59:00Z</cp:lastPrinted>
  <dcterms:created xsi:type="dcterms:W3CDTF">2017-02-21T11:18:00Z</dcterms:created>
  <dcterms:modified xsi:type="dcterms:W3CDTF">2017-02-21T13:11:00Z</dcterms:modified>
</cp:coreProperties>
</file>