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7BDB3E" w14:textId="77777777" w:rsidR="0002510D" w:rsidRDefault="0002510D" w:rsidP="000329A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3D326D">
        <w:rPr>
          <w:rFonts w:cs="Times New Roman"/>
          <w:noProof/>
        </w:rPr>
        <w:drawing>
          <wp:inline distT="0" distB="0" distL="0" distR="0" wp14:anchorId="0FB46883" wp14:editId="0A9303EC">
            <wp:extent cx="733425" cy="6483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14:paraId="5A96D8AD" w14:textId="77777777" w:rsidR="0002510D" w:rsidRPr="0061670C" w:rsidRDefault="0002510D" w:rsidP="000329A2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1670C">
        <w:rPr>
          <w:rFonts w:ascii="Times New Roman" w:hAnsi="Times New Roman" w:cs="Times New Roman"/>
          <w:b w:val="0"/>
          <w:sz w:val="24"/>
          <w:szCs w:val="24"/>
        </w:rPr>
        <w:t>Российская Федерация</w:t>
      </w:r>
    </w:p>
    <w:p w14:paraId="68034820" w14:textId="77777777" w:rsidR="0002510D" w:rsidRPr="0061670C" w:rsidRDefault="0002510D" w:rsidP="000329A2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1670C">
        <w:rPr>
          <w:rFonts w:ascii="Times New Roman" w:hAnsi="Times New Roman" w:cs="Times New Roman"/>
          <w:b w:val="0"/>
          <w:sz w:val="24"/>
          <w:szCs w:val="24"/>
        </w:rPr>
        <w:t>Самарская область</w:t>
      </w:r>
    </w:p>
    <w:p w14:paraId="60F2E750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61A0D348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71D66E95" w14:textId="644B3D9A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B58B1">
        <w:rPr>
          <w:rFonts w:ascii="Times New Roman" w:hAnsi="Times New Roman" w:cs="Times New Roman"/>
          <w:sz w:val="26"/>
          <w:szCs w:val="26"/>
        </w:rPr>
        <w:t>Б</w:t>
      </w:r>
      <w:r w:rsidR="0061670C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4A5D4CE1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785B2C3A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14:paraId="5CBC9AC4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14:paraId="4A8A280B" w14:textId="5E03590E" w:rsidR="0002510D" w:rsidRPr="00205831" w:rsidRDefault="00DE2267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ПОСТАНОВЛЕНИЕ </w:t>
      </w:r>
    </w:p>
    <w:p w14:paraId="36A522B5" w14:textId="674C55A6" w:rsidR="0002510D" w:rsidRDefault="00DE2267" w:rsidP="000329A2">
      <w:pPr>
        <w:jc w:val="both"/>
        <w:rPr>
          <w:rFonts w:ascii="Times New Roman" w:eastAsia="Times New Roman" w:hAnsi="Times New Roman" w:cs="Times New Roman"/>
          <w:b/>
          <w:bCs/>
          <w:color w:val="auto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6"/>
          <w:szCs w:val="26"/>
        </w:rPr>
        <w:t xml:space="preserve">от 13 октября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auto"/>
          <w:sz w:val="26"/>
          <w:szCs w:val="26"/>
        </w:rPr>
        <w:t>2025 г.</w:t>
      </w:r>
      <w:r w:rsidR="0061670C">
        <w:rPr>
          <w:rFonts w:ascii="Times New Roman" w:eastAsia="Times New Roman" w:hAnsi="Times New Roman" w:cs="Times New Roman"/>
          <w:b/>
          <w:bCs/>
          <w:color w:val="auto"/>
          <w:sz w:val="26"/>
          <w:szCs w:val="26"/>
        </w:rPr>
        <w:t xml:space="preserve">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color w:val="auto"/>
          <w:sz w:val="26"/>
          <w:szCs w:val="26"/>
        </w:rPr>
        <w:t xml:space="preserve">                            № 47</w:t>
      </w:r>
    </w:p>
    <w:p w14:paraId="51E220F6" w14:textId="77777777" w:rsidR="0061670C" w:rsidRPr="00205831" w:rsidRDefault="0061670C" w:rsidP="000329A2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1250214B" w14:textId="35AA208D" w:rsidR="00EB58B1" w:rsidRPr="0061670C" w:rsidRDefault="0002510D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bookmarkStart w:id="1" w:name="_Hlk139033296"/>
      <w:r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5E5658" w:rsidRPr="0061670C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61670C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61670C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61670C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EB58B1" w:rsidRPr="0061670C">
        <w:rPr>
          <w:rFonts w:ascii="Times New Roman" w:hAnsi="Times New Roman" w:cs="Times New Roman"/>
          <w:b/>
          <w:bCs/>
          <w:sz w:val="26"/>
          <w:szCs w:val="26"/>
        </w:rPr>
        <w:t>Б</w:t>
      </w:r>
      <w:r w:rsidR="0061670C">
        <w:rPr>
          <w:rFonts w:ascii="Times New Roman" w:hAnsi="Times New Roman" w:cs="Times New Roman"/>
          <w:b/>
          <w:bCs/>
          <w:sz w:val="26"/>
          <w:szCs w:val="26"/>
        </w:rPr>
        <w:t>ольшая Рязань</w:t>
      </w:r>
      <w:r w:rsidR="005E5658"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EB58B1"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61670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№ 13</w:t>
      </w:r>
      <w:r w:rsidR="00EB58B1" w:rsidRPr="0061670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от </w:t>
      </w:r>
      <w:r w:rsidR="0061670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29.01.2024 г.</w:t>
      </w:r>
    </w:p>
    <w:p w14:paraId="27EFCD52" w14:textId="77777777" w:rsidR="00EB58B1" w:rsidRPr="0061670C" w:rsidRDefault="00EB58B1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</w:p>
    <w:bookmarkEnd w:id="1"/>
    <w:p w14:paraId="1BC3264B" w14:textId="569D313F" w:rsidR="0002510D" w:rsidRPr="0061670C" w:rsidRDefault="0002510D" w:rsidP="00C92DB5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Руководствуясь Федеральным законом от</w:t>
      </w:r>
      <w:r w:rsidR="00B04A6B" w:rsidRPr="0061670C">
        <w:rPr>
          <w:rFonts w:ascii="Times New Roman" w:hAnsi="Times New Roman" w:cs="Times New Roman"/>
          <w:sz w:val="26"/>
          <w:szCs w:val="26"/>
        </w:rPr>
        <w:t xml:space="preserve"> 20.03.2025 №</w:t>
      </w:r>
      <w:r w:rsidR="0061670C">
        <w:rPr>
          <w:rFonts w:ascii="Times New Roman" w:hAnsi="Times New Roman" w:cs="Times New Roman"/>
          <w:sz w:val="26"/>
          <w:szCs w:val="26"/>
        </w:rPr>
        <w:t xml:space="preserve"> </w:t>
      </w:r>
      <w:r w:rsidR="00B04A6B" w:rsidRPr="0061670C">
        <w:rPr>
          <w:rFonts w:ascii="Times New Roman" w:hAnsi="Times New Roman" w:cs="Times New Roman"/>
          <w:sz w:val="26"/>
          <w:szCs w:val="26"/>
        </w:rPr>
        <w:t>33-ФЗ «</w:t>
      </w:r>
      <w:r w:rsidR="00B04A6B" w:rsidRPr="0061670C">
        <w:rPr>
          <w:rFonts w:ascii="Times New Roman" w:hAnsi="Times New Roman" w:cs="Times New Roman"/>
          <w:bCs/>
          <w:sz w:val="26"/>
          <w:szCs w:val="26"/>
        </w:rPr>
        <w:t>Об общих принципах организации местного самоуправления в единой системе публичной власти</w:t>
      </w:r>
      <w:r w:rsidR="00B04A6B" w:rsidRPr="0061670C">
        <w:rPr>
          <w:rFonts w:ascii="Times New Roman" w:hAnsi="Times New Roman" w:cs="Times New Roman"/>
          <w:sz w:val="26"/>
          <w:szCs w:val="26"/>
        </w:rPr>
        <w:t>»</w:t>
      </w:r>
      <w:r w:rsidRPr="0061670C">
        <w:rPr>
          <w:rFonts w:ascii="Times New Roman" w:hAnsi="Times New Roman" w:cs="Times New Roman"/>
          <w:sz w:val="26"/>
          <w:szCs w:val="26"/>
        </w:rPr>
        <w:t xml:space="preserve">, </w:t>
      </w:r>
      <w:r w:rsidR="00BC7560" w:rsidRPr="0061670C">
        <w:rPr>
          <w:rFonts w:ascii="Times New Roman" w:hAnsi="Times New Roman" w:cs="Times New Roman"/>
          <w:sz w:val="26"/>
          <w:szCs w:val="26"/>
        </w:rPr>
        <w:t>Федеральным законом от 27.07.2010 № 210-ФЗ «Об организации предоставления государственных и муниципальных услуг»</w:t>
      </w:r>
      <w:r w:rsidR="00415FEC" w:rsidRPr="0061670C">
        <w:rPr>
          <w:rFonts w:ascii="Times New Roman" w:hAnsi="Times New Roman" w:cs="Times New Roman"/>
          <w:sz w:val="26"/>
          <w:szCs w:val="26"/>
        </w:rPr>
        <w:t xml:space="preserve">, </w:t>
      </w:r>
      <w:r w:rsidRPr="0061670C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r w:rsidR="0061670C">
        <w:rPr>
          <w:rFonts w:ascii="Times New Roman" w:hAnsi="Times New Roman" w:cs="Times New Roman"/>
          <w:sz w:val="26"/>
          <w:szCs w:val="26"/>
        </w:rPr>
        <w:t>Большая Рязань</w:t>
      </w:r>
      <w:r w:rsidRPr="0061670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61670C">
        <w:rPr>
          <w:rFonts w:ascii="Times New Roman" w:hAnsi="Times New Roman" w:cs="Times New Roman"/>
          <w:sz w:val="26"/>
          <w:szCs w:val="26"/>
        </w:rPr>
        <w:t>Большая Рязань</w:t>
      </w:r>
      <w:r w:rsidRPr="0061670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14:paraId="28A0D521" w14:textId="77777777" w:rsidR="0002510D" w:rsidRPr="0061670C" w:rsidRDefault="0002510D" w:rsidP="00C92DB5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3D1D0A36" w14:textId="77777777" w:rsidR="0002510D" w:rsidRPr="0061670C" w:rsidRDefault="0002510D" w:rsidP="00C92DB5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61670C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14:paraId="1E1D8E70" w14:textId="77777777" w:rsidR="00415FEC" w:rsidRPr="0061670C" w:rsidRDefault="00415FEC" w:rsidP="00C92DB5">
      <w:pPr>
        <w:ind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6EEE29D7" w14:textId="52F6235B" w:rsidR="00205831" w:rsidRPr="0061670C" w:rsidRDefault="0061670C" w:rsidP="00C92DB5">
      <w:pPr>
        <w:suppressAutoHyphens/>
        <w:autoSpaceDE w:val="0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cs="Times New Roman"/>
          <w:color w:val="auto"/>
          <w:sz w:val="26"/>
          <w:szCs w:val="26"/>
        </w:rPr>
        <w:t xml:space="preserve">1. </w:t>
      </w:r>
      <w:r w:rsidR="00205831" w:rsidRPr="0061670C">
        <w:rPr>
          <w:rFonts w:ascii="Times New Roman" w:hAnsi="Times New Roman" w:cs="Times New Roman"/>
          <w:color w:val="auto"/>
          <w:sz w:val="26"/>
          <w:szCs w:val="26"/>
        </w:rPr>
        <w:t>Внести в Административный регламент предоставления муниципальной услуг «Выдача разрешений на пр</w:t>
      </w:r>
      <w:r w:rsidR="004C081E" w:rsidRPr="0061670C">
        <w:rPr>
          <w:rFonts w:ascii="Times New Roman" w:hAnsi="Times New Roman" w:cs="Times New Roman"/>
          <w:color w:val="auto"/>
          <w:sz w:val="26"/>
          <w:szCs w:val="26"/>
        </w:rPr>
        <w:t>аво вырубки зеленых насаждений»</w:t>
      </w:r>
      <w:r w:rsidR="00EB58B1" w:rsidRPr="0061670C">
        <w:rPr>
          <w:rFonts w:ascii="Times New Roman" w:hAnsi="Times New Roman" w:cs="Times New Roman"/>
          <w:color w:val="auto"/>
          <w:sz w:val="26"/>
          <w:szCs w:val="26"/>
        </w:rPr>
        <w:t>,</w:t>
      </w:r>
      <w:r w:rsidR="00EB58B1"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утвержденный постановлением администрации сельского поселения Б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  <w:t>ольшая Рязань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муниципального района Ставропольский Самарской области №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13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от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  <w:t>29.01.2024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(далее-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Регламент)</w:t>
      </w:r>
      <w:r w:rsidRPr="0061670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</w:t>
      </w:r>
      <w:r w:rsidRPr="0061670C">
        <w:rPr>
          <w:rFonts w:ascii="Times New Roman" w:hAnsi="Times New Roman" w:cs="Times New Roman"/>
          <w:bCs/>
          <w:color w:val="000000" w:themeColor="text1"/>
          <w:sz w:val="26"/>
          <w:szCs w:val="26"/>
        </w:rPr>
        <w:t>следующие</w:t>
      </w:r>
      <w:r w:rsidR="000329A2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изменения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:</w:t>
      </w:r>
    </w:p>
    <w:p w14:paraId="41C7FE10" w14:textId="5233AF95" w:rsidR="000329A2" w:rsidRPr="0061670C" w:rsidRDefault="000329A2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1.1 </w:t>
      </w:r>
      <w:r w:rsidR="0061670C">
        <w:rPr>
          <w:rFonts w:ascii="Times New Roman" w:hAnsi="Times New Roman" w:cs="Times New Roman"/>
          <w:color w:val="000000" w:themeColor="text1"/>
          <w:sz w:val="26"/>
          <w:szCs w:val="26"/>
        </w:rPr>
        <w:t>В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п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одпункте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1.1 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пункта 1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Главы 1 Раздела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I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Регламента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слова «</w:t>
      </w:r>
      <w:r w:rsidR="00290FB2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формы контроля за исполнением Административного регламента, досудебный (внесудебный) порядок обжалования решений и действий (бездействия) Администрации сельского поселения (далее – Администрация), должностных лиц Администрации, предоставляющих муниципальную услугу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.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»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искл</w:t>
      </w:r>
      <w:r w:rsidR="003E038F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ю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чить;</w:t>
      </w:r>
    </w:p>
    <w:p w14:paraId="306A8773" w14:textId="2818D27A" w:rsidR="00EC0BB2" w:rsidRPr="0061670C" w:rsidRDefault="00EC0BB2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1.2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ab/>
      </w:r>
      <w:r w:rsidR="00CE6119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В</w:t>
      </w:r>
      <w:r w:rsidR="007C5658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п</w:t>
      </w:r>
      <w:r w:rsidR="00CE6119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одпункте </w:t>
      </w:r>
      <w:r w:rsidR="007C5658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7 </w:t>
      </w:r>
      <w:r w:rsidR="0061670C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пункта 3.2</w:t>
      </w:r>
      <w:r w:rsidR="007C5658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Главы 3 Раздела I</w:t>
      </w:r>
      <w:r w:rsidR="00CE6119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Регламента слова «порядка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услуги.» исключить</w:t>
      </w:r>
      <w:r w:rsidR="007C5658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;</w:t>
      </w:r>
    </w:p>
    <w:p w14:paraId="01DB263D" w14:textId="54FBA255" w:rsidR="008633AC" w:rsidRPr="0061670C" w:rsidRDefault="008633AC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1.3</w:t>
      </w:r>
      <w:r w:rsidRPr="0061670C">
        <w:rPr>
          <w:rFonts w:ascii="Times New Roman" w:hAnsi="Times New Roman" w:cs="Times New Roman"/>
          <w:sz w:val="26"/>
          <w:szCs w:val="26"/>
        </w:rPr>
        <w:tab/>
      </w:r>
      <w:r w:rsidR="00CE6119" w:rsidRPr="0061670C">
        <w:rPr>
          <w:rFonts w:ascii="Times New Roman" w:hAnsi="Times New Roman" w:cs="Times New Roman"/>
          <w:sz w:val="26"/>
          <w:szCs w:val="26"/>
        </w:rPr>
        <w:t>Г</w:t>
      </w:r>
      <w:r w:rsidRPr="0061670C">
        <w:rPr>
          <w:rFonts w:ascii="Times New Roman" w:hAnsi="Times New Roman" w:cs="Times New Roman"/>
          <w:sz w:val="26"/>
          <w:szCs w:val="26"/>
        </w:rPr>
        <w:t>лав</w:t>
      </w:r>
      <w:r w:rsidR="00CE6119" w:rsidRPr="0061670C">
        <w:rPr>
          <w:rFonts w:ascii="Times New Roman" w:hAnsi="Times New Roman" w:cs="Times New Roman"/>
          <w:sz w:val="26"/>
          <w:szCs w:val="26"/>
        </w:rPr>
        <w:t>у</w:t>
      </w:r>
      <w:r w:rsidRPr="0061670C">
        <w:rPr>
          <w:rFonts w:ascii="Times New Roman" w:hAnsi="Times New Roman" w:cs="Times New Roman"/>
          <w:sz w:val="26"/>
          <w:szCs w:val="26"/>
        </w:rPr>
        <w:t xml:space="preserve"> 8</w:t>
      </w:r>
      <w:r w:rsidR="00BC7560" w:rsidRPr="0061670C">
        <w:rPr>
          <w:rFonts w:ascii="Times New Roman" w:hAnsi="Times New Roman" w:cs="Times New Roman"/>
          <w:sz w:val="26"/>
          <w:szCs w:val="26"/>
        </w:rPr>
        <w:t xml:space="preserve"> Раздела </w:t>
      </w:r>
      <w:r w:rsidR="00CE6119" w:rsidRPr="0061670C">
        <w:rPr>
          <w:rFonts w:ascii="Times New Roman" w:hAnsi="Times New Roman" w:cs="Times New Roman"/>
          <w:sz w:val="26"/>
          <w:szCs w:val="26"/>
          <w:lang w:val="en-US"/>
        </w:rPr>
        <w:t>II</w:t>
      </w:r>
      <w:r w:rsidR="00CE6119" w:rsidRPr="0061670C">
        <w:rPr>
          <w:rFonts w:ascii="Times New Roman" w:hAnsi="Times New Roman" w:cs="Times New Roman"/>
          <w:sz w:val="26"/>
          <w:szCs w:val="26"/>
        </w:rPr>
        <w:t xml:space="preserve"> </w:t>
      </w:r>
      <w:r w:rsidR="00CE6119" w:rsidRPr="0061670C">
        <w:rPr>
          <w:rFonts w:ascii="Times New Roman" w:hAnsi="Times New Roman" w:cs="Times New Roman"/>
          <w:sz w:val="26"/>
          <w:szCs w:val="26"/>
          <w:lang w:eastAsia="ru-RU"/>
        </w:rPr>
        <w:t>признать утратившей силу</w:t>
      </w:r>
      <w:r w:rsidRPr="0061670C">
        <w:rPr>
          <w:rFonts w:ascii="Times New Roman" w:hAnsi="Times New Roman" w:cs="Times New Roman"/>
          <w:sz w:val="26"/>
          <w:szCs w:val="26"/>
        </w:rPr>
        <w:t>;</w:t>
      </w:r>
    </w:p>
    <w:p w14:paraId="03F445D0" w14:textId="71C847AE" w:rsidR="00CE6119" w:rsidRPr="0061670C" w:rsidRDefault="007C5658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</w:t>
      </w:r>
      <w:r w:rsidR="008633AC" w:rsidRPr="0061670C">
        <w:rPr>
          <w:rFonts w:ascii="Times New Roman" w:hAnsi="Times New Roman" w:cs="Times New Roman"/>
          <w:sz w:val="26"/>
          <w:szCs w:val="26"/>
        </w:rPr>
        <w:t>4</w:t>
      </w:r>
      <w:r w:rsidRPr="0061670C">
        <w:rPr>
          <w:rFonts w:ascii="Times New Roman" w:hAnsi="Times New Roman" w:cs="Times New Roman"/>
          <w:sz w:val="26"/>
          <w:szCs w:val="26"/>
        </w:rPr>
        <w:tab/>
      </w:r>
      <w:r w:rsidR="00CE6119" w:rsidRPr="0061670C">
        <w:rPr>
          <w:rFonts w:ascii="Times New Roman" w:hAnsi="Times New Roman" w:cs="Times New Roman"/>
          <w:sz w:val="26"/>
          <w:szCs w:val="26"/>
        </w:rPr>
        <w:t>Подпункт</w:t>
      </w:r>
      <w:r w:rsidRPr="0061670C">
        <w:rPr>
          <w:rFonts w:ascii="Times New Roman" w:hAnsi="Times New Roman" w:cs="Times New Roman"/>
          <w:sz w:val="26"/>
          <w:szCs w:val="26"/>
        </w:rPr>
        <w:t xml:space="preserve"> </w:t>
      </w:r>
      <w:r w:rsidR="0061670C" w:rsidRPr="0061670C">
        <w:rPr>
          <w:rFonts w:ascii="Times New Roman" w:hAnsi="Times New Roman" w:cs="Times New Roman"/>
          <w:sz w:val="26"/>
          <w:szCs w:val="26"/>
        </w:rPr>
        <w:t>б) пункта 9.2</w:t>
      </w:r>
      <w:r w:rsidRPr="0061670C">
        <w:rPr>
          <w:rFonts w:ascii="Times New Roman" w:hAnsi="Times New Roman" w:cs="Times New Roman"/>
          <w:sz w:val="26"/>
          <w:szCs w:val="26"/>
        </w:rPr>
        <w:t xml:space="preserve"> Главы 9 Раздела II </w:t>
      </w:r>
      <w:r w:rsidR="00CE6119" w:rsidRPr="0061670C">
        <w:rPr>
          <w:rFonts w:ascii="Times New Roman" w:hAnsi="Times New Roman" w:cs="Times New Roman"/>
          <w:sz w:val="26"/>
          <w:szCs w:val="26"/>
        </w:rPr>
        <w:t>Регламента дополнить абзацами следующего содержания:</w:t>
      </w:r>
    </w:p>
    <w:p w14:paraId="4F56B55F" w14:textId="4D26E34D" w:rsidR="007E1F41" w:rsidRPr="0061670C" w:rsidRDefault="007C5658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«</w:t>
      </w:r>
      <w:r w:rsidR="007E1F41" w:rsidRPr="0061670C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14:paraId="4C78D4BB" w14:textId="77777777" w:rsidR="007E1F41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 xml:space="preserve">- подтверждения установления личности заявителя в МФЦ с использованием информационных технологий, предусмотренных статьями 9, 10 и 14 Федерального </w:t>
      </w:r>
      <w:r w:rsidRPr="0061670C">
        <w:rPr>
          <w:rFonts w:ascii="Times New Roman" w:hAnsi="Times New Roman" w:cs="Times New Roman"/>
          <w:sz w:val="26"/>
          <w:szCs w:val="26"/>
        </w:rPr>
        <w:lastRenderedPageBreak/>
        <w:t>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285E4E5" w14:textId="77777777" w:rsidR="007C5658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- направления документов через Единый портал, Региональный портал</w:t>
      </w:r>
      <w:r w:rsidR="007C5658" w:rsidRPr="0061670C">
        <w:rPr>
          <w:rFonts w:ascii="Times New Roman" w:hAnsi="Times New Roman" w:cs="Times New Roman"/>
          <w:sz w:val="26"/>
          <w:szCs w:val="26"/>
        </w:rPr>
        <w:t>»</w:t>
      </w:r>
      <w:r w:rsidRPr="0061670C">
        <w:rPr>
          <w:rFonts w:ascii="Times New Roman" w:hAnsi="Times New Roman" w:cs="Times New Roman"/>
          <w:sz w:val="26"/>
          <w:szCs w:val="26"/>
        </w:rPr>
        <w:t>;</w:t>
      </w:r>
    </w:p>
    <w:p w14:paraId="75AB12A9" w14:textId="157A981F" w:rsidR="007E1F41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</w:t>
      </w:r>
      <w:r w:rsidR="008633AC" w:rsidRPr="0061670C">
        <w:rPr>
          <w:rFonts w:ascii="Times New Roman" w:hAnsi="Times New Roman" w:cs="Times New Roman"/>
          <w:sz w:val="26"/>
          <w:szCs w:val="26"/>
        </w:rPr>
        <w:t>5</w:t>
      </w:r>
      <w:r w:rsidRPr="0061670C">
        <w:rPr>
          <w:rFonts w:ascii="Times New Roman" w:hAnsi="Times New Roman" w:cs="Times New Roman"/>
          <w:sz w:val="26"/>
          <w:szCs w:val="26"/>
        </w:rPr>
        <w:tab/>
      </w:r>
      <w:r w:rsidR="00CE6119" w:rsidRPr="0061670C">
        <w:rPr>
          <w:rFonts w:ascii="Times New Roman" w:hAnsi="Times New Roman" w:cs="Times New Roman"/>
          <w:sz w:val="26"/>
          <w:szCs w:val="26"/>
        </w:rPr>
        <w:t>Подпункт</w:t>
      </w:r>
      <w:r w:rsidRPr="0061670C">
        <w:rPr>
          <w:rFonts w:ascii="Times New Roman" w:hAnsi="Times New Roman" w:cs="Times New Roman"/>
          <w:sz w:val="26"/>
          <w:szCs w:val="26"/>
        </w:rPr>
        <w:t xml:space="preserve"> ж) п</w:t>
      </w:r>
      <w:r w:rsidR="00CE6119" w:rsidRPr="0061670C">
        <w:rPr>
          <w:rFonts w:ascii="Times New Roman" w:hAnsi="Times New Roman" w:cs="Times New Roman"/>
          <w:sz w:val="26"/>
          <w:szCs w:val="26"/>
        </w:rPr>
        <w:t>ункта</w:t>
      </w:r>
      <w:r w:rsidRPr="0061670C">
        <w:rPr>
          <w:rFonts w:ascii="Times New Roman" w:hAnsi="Times New Roman" w:cs="Times New Roman"/>
          <w:sz w:val="26"/>
          <w:szCs w:val="26"/>
        </w:rPr>
        <w:t xml:space="preserve"> 19.1 Главы 19 Раздела III</w:t>
      </w:r>
      <w:r w:rsidR="00CE6119" w:rsidRPr="0061670C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61670C">
        <w:rPr>
          <w:rFonts w:ascii="Times New Roman" w:hAnsi="Times New Roman" w:cs="Times New Roman"/>
          <w:sz w:val="26"/>
          <w:szCs w:val="26"/>
        </w:rPr>
        <w:t>;</w:t>
      </w:r>
    </w:p>
    <w:p w14:paraId="3EF7C5B2" w14:textId="11A3D18A" w:rsidR="007E1F41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</w:t>
      </w:r>
      <w:r w:rsidR="008633AC" w:rsidRPr="0061670C">
        <w:rPr>
          <w:rFonts w:ascii="Times New Roman" w:hAnsi="Times New Roman" w:cs="Times New Roman"/>
          <w:sz w:val="26"/>
          <w:szCs w:val="26"/>
        </w:rPr>
        <w:t>6</w:t>
      </w:r>
      <w:r w:rsidRPr="0061670C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="00CE6119" w:rsidRPr="0061670C">
        <w:rPr>
          <w:rFonts w:ascii="Times New Roman" w:hAnsi="Times New Roman" w:cs="Times New Roman"/>
          <w:sz w:val="26"/>
          <w:szCs w:val="26"/>
        </w:rPr>
        <w:t xml:space="preserve">Подпункт </w:t>
      </w:r>
      <w:r w:rsidRPr="0061670C">
        <w:rPr>
          <w:rFonts w:ascii="Times New Roman" w:hAnsi="Times New Roman" w:cs="Times New Roman"/>
          <w:sz w:val="26"/>
          <w:szCs w:val="26"/>
        </w:rPr>
        <w:t>20.7 Главы 20 Раздела III</w:t>
      </w:r>
      <w:r w:rsidR="00CE6119" w:rsidRPr="0061670C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61670C">
        <w:rPr>
          <w:rFonts w:ascii="Times New Roman" w:hAnsi="Times New Roman" w:cs="Times New Roman"/>
          <w:sz w:val="26"/>
          <w:szCs w:val="26"/>
        </w:rPr>
        <w:t>;</w:t>
      </w:r>
    </w:p>
    <w:p w14:paraId="42681182" w14:textId="75AE6A4C" w:rsidR="007E1F41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</w:t>
      </w:r>
      <w:r w:rsidR="008633AC" w:rsidRPr="0061670C">
        <w:rPr>
          <w:rFonts w:ascii="Times New Roman" w:hAnsi="Times New Roman" w:cs="Times New Roman"/>
          <w:sz w:val="26"/>
          <w:szCs w:val="26"/>
        </w:rPr>
        <w:t>7</w:t>
      </w:r>
      <w:r w:rsidRPr="0061670C">
        <w:rPr>
          <w:rFonts w:ascii="Times New Roman" w:hAnsi="Times New Roman" w:cs="Times New Roman"/>
          <w:sz w:val="26"/>
          <w:szCs w:val="26"/>
        </w:rPr>
        <w:tab/>
        <w:t>Разделы IV и V</w:t>
      </w:r>
      <w:r w:rsidR="00C92DB5" w:rsidRPr="0061670C">
        <w:rPr>
          <w:rFonts w:ascii="Times New Roman" w:hAnsi="Times New Roman" w:cs="Times New Roman"/>
          <w:sz w:val="26"/>
          <w:szCs w:val="26"/>
        </w:rPr>
        <w:t xml:space="preserve"> Регламента </w:t>
      </w:r>
      <w:r w:rsidR="0061670C">
        <w:rPr>
          <w:rFonts w:ascii="Times New Roman" w:hAnsi="Times New Roman" w:cs="Times New Roman"/>
          <w:sz w:val="26"/>
          <w:szCs w:val="26"/>
          <w:lang w:eastAsia="ru-RU"/>
        </w:rPr>
        <w:t>признать утративши</w:t>
      </w:r>
      <w:r w:rsidR="00C92DB5" w:rsidRPr="0061670C">
        <w:rPr>
          <w:rFonts w:ascii="Times New Roman" w:hAnsi="Times New Roman" w:cs="Times New Roman"/>
          <w:sz w:val="26"/>
          <w:szCs w:val="26"/>
          <w:lang w:eastAsia="ru-RU"/>
        </w:rPr>
        <w:t>ми силу</w:t>
      </w:r>
      <w:r w:rsidRPr="0061670C">
        <w:rPr>
          <w:rFonts w:ascii="Times New Roman" w:hAnsi="Times New Roman" w:cs="Times New Roman"/>
          <w:sz w:val="26"/>
          <w:szCs w:val="26"/>
        </w:rPr>
        <w:t>.</w:t>
      </w:r>
    </w:p>
    <w:p w14:paraId="5211FA42" w14:textId="1BA1A229" w:rsidR="00C92DB5" w:rsidRPr="0061670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2.</w:t>
      </w:r>
      <w:r w:rsidRPr="0061670C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подлежит официальному опубликованию в газете «Вестник Б</w:t>
      </w:r>
      <w:r w:rsidR="0061670C">
        <w:rPr>
          <w:rFonts w:ascii="Times New Roman" w:hAnsi="Times New Roman" w:cs="Times New Roman"/>
          <w:sz w:val="26"/>
          <w:szCs w:val="26"/>
        </w:rPr>
        <w:t>ольшой Рязани</w:t>
      </w:r>
      <w:r w:rsidRPr="0061670C">
        <w:rPr>
          <w:rFonts w:ascii="Times New Roman" w:hAnsi="Times New Roman" w:cs="Times New Roman"/>
          <w:sz w:val="26"/>
          <w:szCs w:val="26"/>
        </w:rPr>
        <w:t>» и на официальном сайте администрации сельского поселения Б</w:t>
      </w:r>
      <w:r w:rsidR="0061670C">
        <w:rPr>
          <w:rFonts w:ascii="Times New Roman" w:hAnsi="Times New Roman" w:cs="Times New Roman"/>
          <w:sz w:val="26"/>
          <w:szCs w:val="26"/>
        </w:rPr>
        <w:t>ольшая Рязань</w:t>
      </w:r>
      <w:r w:rsidRPr="0061670C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hyperlink r:id="rId8" w:history="1">
        <w:r w:rsidR="0061670C" w:rsidRPr="000F1C7C">
          <w:rPr>
            <w:rStyle w:val="a3"/>
            <w:rFonts w:ascii="Times New Roman" w:hAnsi="Times New Roman" w:cs="Times New Roman"/>
            <w:sz w:val="26"/>
            <w:szCs w:val="26"/>
          </w:rPr>
          <w:t>http://b.ryazan.stavrsp.ru</w:t>
        </w:r>
      </w:hyperlink>
      <w:r w:rsidR="0061670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16BAA9AB" w14:textId="77777777" w:rsidR="00C92DB5" w:rsidRPr="0061670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3.</w:t>
      </w:r>
      <w:r w:rsidRPr="0061670C">
        <w:rPr>
          <w:rFonts w:ascii="Times New Roman" w:hAnsi="Times New Roman" w:cs="Times New Roman"/>
          <w:sz w:val="26"/>
          <w:szCs w:val="26"/>
        </w:rPr>
        <w:tab/>
        <w:t xml:space="preserve">Настоящее постановление вступает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после дня </w:t>
      </w:r>
      <w:r w:rsidRPr="0061670C">
        <w:rPr>
          <w:rFonts w:ascii="Times New Roman" w:hAnsi="Times New Roman" w:cs="Times New Roman"/>
          <w:sz w:val="26"/>
          <w:szCs w:val="26"/>
        </w:rPr>
        <w:t>его официального опубликования.</w:t>
      </w:r>
    </w:p>
    <w:p w14:paraId="120BC9FC" w14:textId="77777777" w:rsidR="00C92DB5" w:rsidRPr="0061670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4.</w:t>
      </w:r>
      <w:r w:rsidRPr="0061670C">
        <w:rPr>
          <w:rFonts w:ascii="Times New Roman" w:hAnsi="Times New Roman" w:cs="Times New Roman"/>
          <w:sz w:val="26"/>
          <w:szCs w:val="26"/>
        </w:rPr>
        <w:tab/>
      </w:r>
      <w:r w:rsidRPr="0061670C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</w:t>
      </w:r>
      <w:r w:rsidRPr="0061670C">
        <w:rPr>
          <w:rFonts w:ascii="Times New Roman" w:hAnsi="Times New Roman" w:cs="Times New Roman"/>
          <w:sz w:val="26"/>
          <w:szCs w:val="26"/>
        </w:rPr>
        <w:t>.</w:t>
      </w:r>
    </w:p>
    <w:p w14:paraId="69507940" w14:textId="77777777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4F4868A3" w14:textId="77777777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27E30DA2" w14:textId="3A38788B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Глава сельского поселения Б</w:t>
      </w:r>
      <w:r w:rsidR="0061670C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4C8EC037" w14:textId="77777777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1B70D8F2" w14:textId="0B49B522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</w:t>
      </w:r>
      <w:r w:rsidR="0061670C">
        <w:rPr>
          <w:rFonts w:ascii="Times New Roman" w:hAnsi="Times New Roman" w:cs="Times New Roman"/>
          <w:sz w:val="26"/>
          <w:szCs w:val="26"/>
        </w:rPr>
        <w:t xml:space="preserve">         Д.А. Фирстов</w:t>
      </w:r>
    </w:p>
    <w:p w14:paraId="605A9FE1" w14:textId="2050AD38" w:rsidR="0002510D" w:rsidRPr="0061670C" w:rsidRDefault="0002510D" w:rsidP="00C92DB5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02510D" w:rsidRPr="0061670C" w:rsidSect="0061670C">
      <w:type w:val="continuous"/>
      <w:pgSz w:w="11900" w:h="16840"/>
      <w:pgMar w:top="993" w:right="717" w:bottom="181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D34FE7" w14:textId="77777777" w:rsidR="00E2745E" w:rsidRDefault="00E2745E">
      <w:r>
        <w:separator/>
      </w:r>
    </w:p>
  </w:endnote>
  <w:endnote w:type="continuationSeparator" w:id="0">
    <w:p w14:paraId="288AAEF2" w14:textId="77777777" w:rsidR="00E2745E" w:rsidRDefault="00E27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rdiaUPC">
    <w:altName w:val="Times New Roman"/>
    <w:charset w:val="DE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07F102" w14:textId="77777777" w:rsidR="00E2745E" w:rsidRDefault="00E2745E"/>
  </w:footnote>
  <w:footnote w:type="continuationSeparator" w:id="0">
    <w:p w14:paraId="21BFB57E" w14:textId="77777777" w:rsidR="00E2745E" w:rsidRDefault="00E2745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2F2A0F"/>
    <w:multiLevelType w:val="hybridMultilevel"/>
    <w:tmpl w:val="7B8E8B6A"/>
    <w:lvl w:ilvl="0" w:tplc="CB7270A2">
      <w:start w:val="1"/>
      <w:numFmt w:val="decimal"/>
      <w:lvlText w:val="%1."/>
      <w:lvlJc w:val="left"/>
      <w:pPr>
        <w:ind w:left="2266" w:hanging="99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1"/>
  </w:num>
  <w:num w:numId="3">
    <w:abstractNumId w:val="4"/>
  </w:num>
  <w:num w:numId="4">
    <w:abstractNumId w:val="3"/>
  </w:num>
  <w:num w:numId="5">
    <w:abstractNumId w:val="10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685"/>
    <w:rsid w:val="00002AFB"/>
    <w:rsid w:val="00023D7C"/>
    <w:rsid w:val="0002510D"/>
    <w:rsid w:val="00031C52"/>
    <w:rsid w:val="000329A2"/>
    <w:rsid w:val="000536BD"/>
    <w:rsid w:val="00072B0F"/>
    <w:rsid w:val="000E4CD6"/>
    <w:rsid w:val="000E6022"/>
    <w:rsid w:val="000F0DA6"/>
    <w:rsid w:val="001462C7"/>
    <w:rsid w:val="00155807"/>
    <w:rsid w:val="0017703E"/>
    <w:rsid w:val="001D72E7"/>
    <w:rsid w:val="001E30B8"/>
    <w:rsid w:val="00200F4B"/>
    <w:rsid w:val="00205831"/>
    <w:rsid w:val="0021123A"/>
    <w:rsid w:val="0021752E"/>
    <w:rsid w:val="00234EDA"/>
    <w:rsid w:val="00271B80"/>
    <w:rsid w:val="00274D79"/>
    <w:rsid w:val="002851B9"/>
    <w:rsid w:val="002902E4"/>
    <w:rsid w:val="00290FB2"/>
    <w:rsid w:val="002A134A"/>
    <w:rsid w:val="002B686C"/>
    <w:rsid w:val="002B711E"/>
    <w:rsid w:val="002C0885"/>
    <w:rsid w:val="002C12FF"/>
    <w:rsid w:val="002D2F51"/>
    <w:rsid w:val="002E286F"/>
    <w:rsid w:val="00305548"/>
    <w:rsid w:val="0031169E"/>
    <w:rsid w:val="00330330"/>
    <w:rsid w:val="003311B3"/>
    <w:rsid w:val="00337873"/>
    <w:rsid w:val="0034142C"/>
    <w:rsid w:val="003659AA"/>
    <w:rsid w:val="00394F02"/>
    <w:rsid w:val="003A5287"/>
    <w:rsid w:val="003A780F"/>
    <w:rsid w:val="003D2600"/>
    <w:rsid w:val="003D326D"/>
    <w:rsid w:val="003E038F"/>
    <w:rsid w:val="003E5BF3"/>
    <w:rsid w:val="004138D7"/>
    <w:rsid w:val="00415FEC"/>
    <w:rsid w:val="004238A4"/>
    <w:rsid w:val="0044171C"/>
    <w:rsid w:val="004455E9"/>
    <w:rsid w:val="004656AD"/>
    <w:rsid w:val="00471F3D"/>
    <w:rsid w:val="00482786"/>
    <w:rsid w:val="004A5398"/>
    <w:rsid w:val="004C081E"/>
    <w:rsid w:val="004C1D34"/>
    <w:rsid w:val="004C483A"/>
    <w:rsid w:val="004D5B58"/>
    <w:rsid w:val="005021E7"/>
    <w:rsid w:val="00545B4B"/>
    <w:rsid w:val="00564EC4"/>
    <w:rsid w:val="00596611"/>
    <w:rsid w:val="005A0542"/>
    <w:rsid w:val="005C3685"/>
    <w:rsid w:val="005E5658"/>
    <w:rsid w:val="005F5CDF"/>
    <w:rsid w:val="0061670C"/>
    <w:rsid w:val="006459F2"/>
    <w:rsid w:val="006610DA"/>
    <w:rsid w:val="006762F2"/>
    <w:rsid w:val="0068138B"/>
    <w:rsid w:val="00702566"/>
    <w:rsid w:val="0070452F"/>
    <w:rsid w:val="00734E07"/>
    <w:rsid w:val="007928C6"/>
    <w:rsid w:val="007B1CF6"/>
    <w:rsid w:val="007B25C4"/>
    <w:rsid w:val="007C5658"/>
    <w:rsid w:val="007C740F"/>
    <w:rsid w:val="007D14B5"/>
    <w:rsid w:val="007E1F41"/>
    <w:rsid w:val="007E76F6"/>
    <w:rsid w:val="00806D57"/>
    <w:rsid w:val="008131DB"/>
    <w:rsid w:val="00823E33"/>
    <w:rsid w:val="00833066"/>
    <w:rsid w:val="00837780"/>
    <w:rsid w:val="008554D7"/>
    <w:rsid w:val="008633AC"/>
    <w:rsid w:val="00903723"/>
    <w:rsid w:val="0091428D"/>
    <w:rsid w:val="00925088"/>
    <w:rsid w:val="009259A3"/>
    <w:rsid w:val="0099309F"/>
    <w:rsid w:val="009960BC"/>
    <w:rsid w:val="00996F2E"/>
    <w:rsid w:val="00997062"/>
    <w:rsid w:val="009976FC"/>
    <w:rsid w:val="009B03E3"/>
    <w:rsid w:val="00A23784"/>
    <w:rsid w:val="00A50894"/>
    <w:rsid w:val="00A8386F"/>
    <w:rsid w:val="00A854DB"/>
    <w:rsid w:val="00AF7329"/>
    <w:rsid w:val="00B04A6B"/>
    <w:rsid w:val="00B111C2"/>
    <w:rsid w:val="00B13EBC"/>
    <w:rsid w:val="00B23217"/>
    <w:rsid w:val="00B2329E"/>
    <w:rsid w:val="00B233C1"/>
    <w:rsid w:val="00B45E83"/>
    <w:rsid w:val="00B77806"/>
    <w:rsid w:val="00BA517E"/>
    <w:rsid w:val="00BC7560"/>
    <w:rsid w:val="00BD7917"/>
    <w:rsid w:val="00BE7031"/>
    <w:rsid w:val="00C003F7"/>
    <w:rsid w:val="00C42AAB"/>
    <w:rsid w:val="00C557DA"/>
    <w:rsid w:val="00C625F8"/>
    <w:rsid w:val="00C74458"/>
    <w:rsid w:val="00C92DB5"/>
    <w:rsid w:val="00CB1AF9"/>
    <w:rsid w:val="00CD59E7"/>
    <w:rsid w:val="00CE6119"/>
    <w:rsid w:val="00D26DE1"/>
    <w:rsid w:val="00D35980"/>
    <w:rsid w:val="00D50538"/>
    <w:rsid w:val="00D916F0"/>
    <w:rsid w:val="00DB2E52"/>
    <w:rsid w:val="00DC10DB"/>
    <w:rsid w:val="00DC73EF"/>
    <w:rsid w:val="00DE1A0D"/>
    <w:rsid w:val="00DE2267"/>
    <w:rsid w:val="00DE7631"/>
    <w:rsid w:val="00DF24E9"/>
    <w:rsid w:val="00E0674F"/>
    <w:rsid w:val="00E26A7C"/>
    <w:rsid w:val="00E2745E"/>
    <w:rsid w:val="00E5513B"/>
    <w:rsid w:val="00E567D6"/>
    <w:rsid w:val="00E802CA"/>
    <w:rsid w:val="00EB58B1"/>
    <w:rsid w:val="00EC0BB2"/>
    <w:rsid w:val="00EF4F12"/>
    <w:rsid w:val="00F13DAA"/>
    <w:rsid w:val="00F66C94"/>
    <w:rsid w:val="00F71E12"/>
    <w:rsid w:val="00FA3377"/>
    <w:rsid w:val="00FB009F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4CF878"/>
  <w15:docId w15:val="{4931B46C-4DF3-4901-8867-AEADFAB0E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User</cp:lastModifiedBy>
  <cp:revision>15</cp:revision>
  <cp:lastPrinted>2025-10-13T06:54:00Z</cp:lastPrinted>
  <dcterms:created xsi:type="dcterms:W3CDTF">2025-08-21T04:43:00Z</dcterms:created>
  <dcterms:modified xsi:type="dcterms:W3CDTF">2025-10-13T06:54:00Z</dcterms:modified>
</cp:coreProperties>
</file>