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B353A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05D32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BA71B10" wp14:editId="116AA46B">
            <wp:extent cx="8858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34EC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1471CB3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1D697E6C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6C8DA2D1" w14:textId="4C51CEBC" w:rsidR="00664A18" w:rsidRPr="00664A18" w:rsidRDefault="00DD5435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БОЛЬШАЯ РЯЗАНЬ</w:t>
      </w:r>
    </w:p>
    <w:p w14:paraId="3C174841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10AC21B7" w14:textId="7323B65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369631A3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3AFB10FC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4CC7540F" w14:textId="77777777" w:rsidR="00664A18" w:rsidRPr="00632AEE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6"/>
          <w:szCs w:val="26"/>
        </w:rPr>
      </w:pPr>
      <w:r w:rsidRPr="00632AEE">
        <w:rPr>
          <w:rFonts w:ascii="Times New Roman" w:eastAsia="Arial Unicode MS" w:hAnsi="Times New Roman" w:cs="Times New Roman"/>
          <w:b/>
          <w:bCs/>
          <w:kern w:val="1"/>
          <w:sz w:val="26"/>
          <w:szCs w:val="26"/>
        </w:rPr>
        <w:t>РАСПОРЯЖЕНИЕ</w:t>
      </w:r>
      <w:r w:rsidR="00664A18" w:rsidRPr="00632AEE">
        <w:rPr>
          <w:rFonts w:ascii="Times New Roman" w:eastAsia="Arial Unicode MS" w:hAnsi="Times New Roman" w:cs="Times New Roman"/>
          <w:b/>
          <w:bCs/>
          <w:kern w:val="1"/>
          <w:sz w:val="26"/>
          <w:szCs w:val="26"/>
        </w:rPr>
        <w:t xml:space="preserve">  </w:t>
      </w:r>
    </w:p>
    <w:p w14:paraId="15F0AC5A" w14:textId="3BBC6644" w:rsidR="0094677A" w:rsidRPr="00632AEE" w:rsidRDefault="00632AEE" w:rsidP="00632AEE">
      <w:pPr>
        <w:tabs>
          <w:tab w:val="left" w:pos="3600"/>
          <w:tab w:val="left" w:pos="10760"/>
        </w:tabs>
        <w:jc w:val="center"/>
        <w:rPr>
          <w:rFonts w:ascii="Times New Roman" w:hAnsi="Times New Roman" w:cs="Times New Roman"/>
          <w:sz w:val="26"/>
          <w:szCs w:val="26"/>
        </w:rPr>
      </w:pPr>
      <w:r w:rsidRPr="00632AEE">
        <w:rPr>
          <w:rFonts w:ascii="Times New Roman" w:hAnsi="Times New Roman" w:cs="Times New Roman"/>
          <w:sz w:val="26"/>
          <w:szCs w:val="26"/>
        </w:rPr>
        <w:t>1</w:t>
      </w:r>
      <w:r w:rsidRPr="00632AEE">
        <w:rPr>
          <w:rFonts w:ascii="Times New Roman" w:hAnsi="Times New Roman" w:cs="Times New Roman"/>
          <w:sz w:val="26"/>
          <w:szCs w:val="26"/>
        </w:rPr>
        <w:t>8</w:t>
      </w:r>
      <w:r w:rsidRPr="00632AEE">
        <w:rPr>
          <w:rFonts w:ascii="Times New Roman" w:hAnsi="Times New Roman" w:cs="Times New Roman"/>
          <w:sz w:val="26"/>
          <w:szCs w:val="26"/>
        </w:rPr>
        <w:t xml:space="preserve">.04.2024 года                                                                                     № </w:t>
      </w:r>
      <w:r w:rsidRPr="00632AEE">
        <w:rPr>
          <w:rFonts w:ascii="Times New Roman" w:hAnsi="Times New Roman" w:cs="Times New Roman"/>
          <w:sz w:val="26"/>
          <w:szCs w:val="26"/>
        </w:rPr>
        <w:t>25</w:t>
      </w:r>
    </w:p>
    <w:p w14:paraId="2F1BDB16" w14:textId="65834FB8" w:rsidR="00632AEE" w:rsidRPr="00632AEE" w:rsidRDefault="00632AEE" w:rsidP="00632AEE">
      <w:pPr>
        <w:spacing w:line="240" w:lineRule="auto"/>
        <w:jc w:val="center"/>
        <w:rPr>
          <w:rFonts w:ascii="Times New Roman" w:eastAsia="Calibri" w:hAnsi="Times New Roman" w:cs="Times New Roman"/>
          <w:sz w:val="26"/>
          <w:szCs w:val="26"/>
        </w:rPr>
      </w:pPr>
      <w:r w:rsidRPr="00632AEE">
        <w:rPr>
          <w:rFonts w:ascii="Times New Roman" w:hAnsi="Times New Roman" w:cs="Times New Roman"/>
          <w:sz w:val="26"/>
          <w:szCs w:val="26"/>
        </w:rPr>
        <w:t xml:space="preserve">                   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 xml:space="preserve">Об отмене распоряжения администрации сельского поселения 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>Большая Рязань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от 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>29.06.2012 г № 23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 xml:space="preserve"> «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>Об утверждении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 xml:space="preserve"> административного регламента по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>Большая Рязань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 xml:space="preserve"> 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>муниципального района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 xml:space="preserve"> Ст</w:t>
      </w:r>
      <w:r w:rsidRPr="00632AEE">
        <w:rPr>
          <w:rFonts w:ascii="Times New Roman" w:eastAsia="Calibri" w:hAnsi="Times New Roman" w:cs="Times New Roman"/>
          <w:b/>
          <w:sz w:val="26"/>
          <w:szCs w:val="26"/>
        </w:rPr>
        <w:t>авропольский Самарской области»</w:t>
      </w:r>
    </w:p>
    <w:p w14:paraId="5AB0B20F" w14:textId="076D7EC2" w:rsidR="00632AEE" w:rsidRPr="00632AEE" w:rsidRDefault="00632AEE" w:rsidP="00632AEE">
      <w:pPr>
        <w:spacing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          В соответствии с Федеральными законами от 06 октября 2003 года №</w:t>
      </w:r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632AEE">
        <w:rPr>
          <w:rFonts w:ascii="Times New Roman" w:eastAsia="Calibri" w:hAnsi="Times New Roman" w:cs="Times New Roman"/>
          <w:sz w:val="26"/>
          <w:szCs w:val="26"/>
        </w:rPr>
        <w:t>131-ФЗ «Об общих принципах организации местного самоуправления в Российской Федерации», Федеральным законом от 27.07.2010 №</w:t>
      </w:r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210 «Об организации предоставления государственных и муниципальных услуг», в  целях самоконтроля и на основании  статьи 48 Федерального закона  от 06.10.2003 года № 131 «Об  общих принципах организации местного самоуправления в Российской Федерации», руководствуясь Уставом сельского поселения </w:t>
      </w:r>
      <w:r w:rsidRPr="00632AEE">
        <w:rPr>
          <w:rFonts w:ascii="Times New Roman" w:eastAsia="Calibri" w:hAnsi="Times New Roman" w:cs="Times New Roman"/>
          <w:sz w:val="26"/>
          <w:szCs w:val="26"/>
        </w:rPr>
        <w:t>Большая Рязань</w:t>
      </w:r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</w:p>
    <w:p w14:paraId="47ABC5D6" w14:textId="25B75AB4" w:rsidR="00632AEE" w:rsidRPr="00632AEE" w:rsidRDefault="00632AEE" w:rsidP="00632AEE">
      <w:pPr>
        <w:spacing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         </w:t>
      </w:r>
      <w:r w:rsidRPr="00632AEE">
        <w:rPr>
          <w:rFonts w:ascii="Times New Roman" w:hAnsi="Times New Roman" w:cs="Times New Roman"/>
          <w:sz w:val="26"/>
          <w:szCs w:val="26"/>
        </w:rPr>
        <w:t xml:space="preserve">Отменить распоряжение администрации сельского поселения </w:t>
      </w:r>
      <w:r w:rsidRPr="00632AEE">
        <w:rPr>
          <w:rFonts w:ascii="Times New Roman" w:hAnsi="Times New Roman" w:cs="Times New Roman"/>
          <w:sz w:val="26"/>
          <w:szCs w:val="26"/>
        </w:rPr>
        <w:t>Большая Рязань</w:t>
      </w:r>
      <w:r w:rsidRPr="00632AEE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</w:t>
      </w:r>
      <w:r w:rsidRPr="00632AEE">
        <w:rPr>
          <w:rFonts w:ascii="Times New Roman" w:hAnsi="Times New Roman" w:cs="Times New Roman"/>
          <w:sz w:val="26"/>
          <w:szCs w:val="26"/>
        </w:rPr>
        <w:t>ьский Самарской области от 29.06.2012 г № 23</w:t>
      </w:r>
      <w:r w:rsidRPr="00632AEE">
        <w:rPr>
          <w:rFonts w:ascii="Times New Roman" w:hAnsi="Times New Roman" w:cs="Times New Roman"/>
          <w:sz w:val="26"/>
          <w:szCs w:val="26"/>
        </w:rPr>
        <w:t xml:space="preserve"> «</w:t>
      </w:r>
      <w:r w:rsidRPr="00632AEE">
        <w:rPr>
          <w:rFonts w:ascii="Times New Roman" w:hAnsi="Times New Roman" w:cs="Times New Roman"/>
          <w:sz w:val="26"/>
          <w:szCs w:val="26"/>
        </w:rPr>
        <w:t>Об утверждении</w:t>
      </w:r>
      <w:r w:rsidRPr="00632AEE">
        <w:rPr>
          <w:rFonts w:ascii="Times New Roman" w:hAnsi="Times New Roman" w:cs="Times New Roman"/>
          <w:sz w:val="26"/>
          <w:szCs w:val="26"/>
        </w:rPr>
        <w:t xml:space="preserve"> административного регламента по предоставлению муниципальной услуги «Прием заявлений и выдача документов о согласовании схем расположения границ земельных участков на территории сельского поселения </w:t>
      </w:r>
      <w:r w:rsidRPr="00632AEE">
        <w:rPr>
          <w:rFonts w:ascii="Times New Roman" w:hAnsi="Times New Roman" w:cs="Times New Roman"/>
          <w:sz w:val="26"/>
          <w:szCs w:val="26"/>
        </w:rPr>
        <w:t>Большая Рязань</w:t>
      </w:r>
      <w:r w:rsidRPr="00632AEE">
        <w:rPr>
          <w:rFonts w:ascii="Times New Roman" w:hAnsi="Times New Roman" w:cs="Times New Roman"/>
          <w:sz w:val="26"/>
          <w:szCs w:val="26"/>
        </w:rPr>
        <w:t xml:space="preserve"> </w:t>
      </w:r>
      <w:r w:rsidRPr="00632AEE">
        <w:rPr>
          <w:rFonts w:ascii="Times New Roman" w:hAnsi="Times New Roman" w:cs="Times New Roman"/>
          <w:sz w:val="26"/>
          <w:szCs w:val="26"/>
        </w:rPr>
        <w:t>муниципального района</w:t>
      </w:r>
      <w:r w:rsidRPr="00632AEE">
        <w:rPr>
          <w:rFonts w:ascii="Times New Roman" w:hAnsi="Times New Roman" w:cs="Times New Roman"/>
          <w:sz w:val="26"/>
          <w:szCs w:val="26"/>
        </w:rPr>
        <w:t xml:space="preserve"> Ставропольский Самарской области»».</w:t>
      </w:r>
    </w:p>
    <w:p w14:paraId="23D17B29" w14:textId="2A2F8344" w:rsidR="00632AEE" w:rsidRPr="00632AEE" w:rsidRDefault="00632AEE" w:rsidP="00632AEE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632AEE">
        <w:rPr>
          <w:rFonts w:ascii="Times New Roman" w:eastAsia="Calibri" w:hAnsi="Times New Roman" w:cs="Times New Roman"/>
          <w:sz w:val="26"/>
          <w:szCs w:val="26"/>
        </w:rPr>
        <w:t>Опубликовать распоряжение в газете «</w:t>
      </w:r>
      <w:r w:rsidRPr="00632AEE">
        <w:rPr>
          <w:rFonts w:ascii="Times New Roman" w:eastAsia="Calibri" w:hAnsi="Times New Roman" w:cs="Times New Roman"/>
          <w:sz w:val="26"/>
          <w:szCs w:val="26"/>
        </w:rPr>
        <w:t>Вестник Большой Рязани</w:t>
      </w:r>
      <w:r w:rsidRPr="00632AEE">
        <w:rPr>
          <w:rFonts w:ascii="Times New Roman" w:eastAsia="Calibri" w:hAnsi="Times New Roman" w:cs="Times New Roman"/>
          <w:sz w:val="26"/>
          <w:szCs w:val="26"/>
        </w:rPr>
        <w:t>» и разместить на официальном сайте поселения</w:t>
      </w:r>
      <w:hyperlink r:id="rId9" w:history="1">
        <w:r w:rsidRPr="00632AEE">
          <w:rPr>
            <w:rStyle w:val="af0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632AEE">
          <w:rPr>
            <w:rStyle w:val="af0"/>
            <w:rFonts w:ascii="Times New Roman" w:hAnsi="Times New Roman" w:cs="Times New Roman"/>
            <w:sz w:val="26"/>
            <w:szCs w:val="26"/>
          </w:rPr>
          <w:t>://</w:t>
        </w:r>
        <w:r w:rsidRPr="00632AEE">
          <w:rPr>
            <w:rStyle w:val="af0"/>
            <w:rFonts w:ascii="Times New Roman" w:hAnsi="Times New Roman" w:cs="Times New Roman"/>
            <w:sz w:val="26"/>
            <w:szCs w:val="26"/>
            <w:lang w:val="en-US"/>
          </w:rPr>
          <w:t>b</w:t>
        </w:r>
        <w:r w:rsidRPr="00632AEE">
          <w:rPr>
            <w:rStyle w:val="af0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32AEE">
          <w:rPr>
            <w:rStyle w:val="af0"/>
            <w:rFonts w:ascii="Times New Roman" w:hAnsi="Times New Roman" w:cs="Times New Roman"/>
            <w:sz w:val="26"/>
            <w:szCs w:val="26"/>
            <w:lang w:val="en-US"/>
          </w:rPr>
          <w:t>ryazan</w:t>
        </w:r>
        <w:proofErr w:type="spellEnd"/>
        <w:r w:rsidRPr="00632AEE">
          <w:rPr>
            <w:rStyle w:val="af0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32AEE">
          <w:rPr>
            <w:rStyle w:val="af0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632AEE">
          <w:rPr>
            <w:rStyle w:val="af0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32AEE">
          <w:rPr>
            <w:rStyle w:val="af0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632AEE">
        <w:rPr>
          <w:rFonts w:ascii="Times New Roman" w:eastAsia="Calibri" w:hAnsi="Times New Roman" w:cs="Times New Roman"/>
          <w:sz w:val="26"/>
          <w:szCs w:val="26"/>
        </w:rPr>
        <w:t xml:space="preserve"> в информационно-телекоммуникационной сети «Интернет»</w:t>
      </w:r>
      <w:r w:rsidRPr="00632AEE">
        <w:rPr>
          <w:rFonts w:ascii="Times New Roman" w:eastAsia="Calibri" w:hAnsi="Times New Roman" w:cs="Times New Roman"/>
          <w:sz w:val="26"/>
          <w:szCs w:val="26"/>
        </w:rPr>
        <w:t>.</w:t>
      </w:r>
    </w:p>
    <w:p w14:paraId="04EA6AF7" w14:textId="6A4322F3" w:rsidR="00632AEE" w:rsidRPr="00632AEE" w:rsidRDefault="00632AEE" w:rsidP="00632AEE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632AEE">
        <w:rPr>
          <w:rFonts w:ascii="Times New Roman" w:hAnsi="Times New Roman" w:cs="Times New Roman"/>
          <w:sz w:val="26"/>
          <w:szCs w:val="26"/>
        </w:rPr>
        <w:t xml:space="preserve">  3.</w:t>
      </w:r>
      <w:r w:rsidRPr="00632AEE">
        <w:rPr>
          <w:rFonts w:ascii="Times New Roman" w:hAnsi="Times New Roman" w:cs="Times New Roman"/>
          <w:sz w:val="26"/>
          <w:szCs w:val="26"/>
        </w:rPr>
        <w:tab/>
        <w:t>Настоящее распоряжение вступает в силу с момента его опубликования</w:t>
      </w:r>
      <w:r w:rsidRPr="00632AEE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14:paraId="7B85BB60" w14:textId="77777777" w:rsidR="00AD0858" w:rsidRPr="00632AEE" w:rsidRDefault="00AD0858" w:rsidP="00AD0858">
      <w:pPr>
        <w:spacing w:after="0"/>
        <w:rPr>
          <w:rFonts w:ascii="Times New Roman" w:hAnsi="Times New Roman" w:cs="Times New Roman"/>
          <w:color w:val="010101"/>
          <w:sz w:val="26"/>
          <w:szCs w:val="26"/>
        </w:rPr>
      </w:pPr>
    </w:p>
    <w:p w14:paraId="2AEC41C5" w14:textId="77777777" w:rsidR="00DD5435" w:rsidRPr="00632AEE" w:rsidRDefault="00DD5435" w:rsidP="00AD0858">
      <w:pPr>
        <w:spacing w:after="0"/>
        <w:rPr>
          <w:rFonts w:ascii="Times New Roman" w:hAnsi="Times New Roman" w:cs="Times New Roman"/>
          <w:color w:val="010101"/>
          <w:sz w:val="26"/>
          <w:szCs w:val="26"/>
        </w:rPr>
      </w:pPr>
      <w:r w:rsidRPr="00632AEE">
        <w:rPr>
          <w:rFonts w:ascii="Times New Roman" w:hAnsi="Times New Roman" w:cs="Times New Roman"/>
          <w:color w:val="010101"/>
          <w:sz w:val="26"/>
          <w:szCs w:val="26"/>
        </w:rPr>
        <w:t>Глава</w:t>
      </w:r>
      <w:r w:rsidR="00AD0858" w:rsidRPr="00632AEE">
        <w:rPr>
          <w:rFonts w:ascii="Times New Roman" w:hAnsi="Times New Roman" w:cs="Times New Roman"/>
          <w:color w:val="010101"/>
          <w:sz w:val="26"/>
          <w:szCs w:val="26"/>
        </w:rPr>
        <w:t xml:space="preserve"> сельского поселения </w:t>
      </w:r>
    </w:p>
    <w:p w14:paraId="3B23715F" w14:textId="50551E44" w:rsidR="00AD0858" w:rsidRPr="00632AEE" w:rsidRDefault="00DD5435" w:rsidP="00AD0858">
      <w:pPr>
        <w:spacing w:after="0"/>
        <w:rPr>
          <w:rFonts w:ascii="Times New Roman" w:hAnsi="Times New Roman" w:cs="Times New Roman"/>
          <w:color w:val="010101"/>
          <w:sz w:val="26"/>
          <w:szCs w:val="26"/>
        </w:rPr>
      </w:pPr>
      <w:r w:rsidRPr="00632AEE">
        <w:rPr>
          <w:rFonts w:ascii="Times New Roman" w:hAnsi="Times New Roman" w:cs="Times New Roman"/>
          <w:color w:val="010101"/>
          <w:sz w:val="26"/>
          <w:szCs w:val="26"/>
        </w:rPr>
        <w:t xml:space="preserve">Большая Рязань                                                                                      </w:t>
      </w:r>
      <w:r w:rsidR="00632AEE">
        <w:rPr>
          <w:rFonts w:ascii="Times New Roman" w:hAnsi="Times New Roman" w:cs="Times New Roman"/>
          <w:color w:val="010101"/>
          <w:sz w:val="26"/>
          <w:szCs w:val="26"/>
        </w:rPr>
        <w:t xml:space="preserve">        </w:t>
      </w:r>
      <w:bookmarkStart w:id="0" w:name="_GoBack"/>
      <w:bookmarkEnd w:id="0"/>
      <w:r w:rsidRPr="00632AEE">
        <w:rPr>
          <w:rFonts w:ascii="Times New Roman" w:hAnsi="Times New Roman" w:cs="Times New Roman"/>
          <w:color w:val="010101"/>
          <w:sz w:val="26"/>
          <w:szCs w:val="26"/>
        </w:rPr>
        <w:t xml:space="preserve"> Д.А. Фирстов</w:t>
      </w:r>
    </w:p>
    <w:sectPr w:rsidR="00AD0858" w:rsidRPr="00632AEE" w:rsidSect="003B2DBD">
      <w:headerReference w:type="default" r:id="rId10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220B4B" w14:textId="77777777" w:rsidR="00C52C3C" w:rsidRDefault="00C52C3C" w:rsidP="00737C3D">
      <w:pPr>
        <w:spacing w:after="0" w:line="240" w:lineRule="auto"/>
      </w:pPr>
      <w:r>
        <w:separator/>
      </w:r>
    </w:p>
  </w:endnote>
  <w:endnote w:type="continuationSeparator" w:id="0">
    <w:p w14:paraId="59258666" w14:textId="77777777" w:rsidR="00C52C3C" w:rsidRDefault="00C52C3C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08DA45" w14:textId="77777777" w:rsidR="00C52C3C" w:rsidRDefault="00C52C3C" w:rsidP="00737C3D">
      <w:pPr>
        <w:spacing w:after="0" w:line="240" w:lineRule="auto"/>
      </w:pPr>
      <w:r>
        <w:separator/>
      </w:r>
    </w:p>
  </w:footnote>
  <w:footnote w:type="continuationSeparator" w:id="0">
    <w:p w14:paraId="11092DD5" w14:textId="77777777" w:rsidR="00C52C3C" w:rsidRDefault="00C52C3C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5766837" w14:textId="505FD2BA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632AEE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A88BAA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73468B"/>
    <w:multiLevelType w:val="hybridMultilevel"/>
    <w:tmpl w:val="EDC66D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D20D1C"/>
    <w:multiLevelType w:val="hybridMultilevel"/>
    <w:tmpl w:val="0A66696A"/>
    <w:lvl w:ilvl="0" w:tplc="15E2CE6E">
      <w:start w:val="1"/>
      <w:numFmt w:val="decimal"/>
      <w:lvlText w:val="%1."/>
      <w:lvlJc w:val="left"/>
      <w:pPr>
        <w:ind w:left="600" w:hanging="360"/>
      </w:pPr>
    </w:lvl>
    <w:lvl w:ilvl="1" w:tplc="04190019">
      <w:start w:val="1"/>
      <w:numFmt w:val="lowerLetter"/>
      <w:lvlText w:val="%2."/>
      <w:lvlJc w:val="left"/>
      <w:pPr>
        <w:ind w:left="1320" w:hanging="360"/>
      </w:pPr>
    </w:lvl>
    <w:lvl w:ilvl="2" w:tplc="0419001B">
      <w:start w:val="1"/>
      <w:numFmt w:val="lowerRoman"/>
      <w:lvlText w:val="%3."/>
      <w:lvlJc w:val="right"/>
      <w:pPr>
        <w:ind w:left="2040" w:hanging="180"/>
      </w:pPr>
    </w:lvl>
    <w:lvl w:ilvl="3" w:tplc="0419000F">
      <w:start w:val="1"/>
      <w:numFmt w:val="decimal"/>
      <w:lvlText w:val="%4."/>
      <w:lvlJc w:val="left"/>
      <w:pPr>
        <w:ind w:left="2760" w:hanging="360"/>
      </w:pPr>
    </w:lvl>
    <w:lvl w:ilvl="4" w:tplc="04190019">
      <w:start w:val="1"/>
      <w:numFmt w:val="lowerLetter"/>
      <w:lvlText w:val="%5."/>
      <w:lvlJc w:val="left"/>
      <w:pPr>
        <w:ind w:left="3480" w:hanging="360"/>
      </w:pPr>
    </w:lvl>
    <w:lvl w:ilvl="5" w:tplc="0419001B">
      <w:start w:val="1"/>
      <w:numFmt w:val="lowerRoman"/>
      <w:lvlText w:val="%6."/>
      <w:lvlJc w:val="right"/>
      <w:pPr>
        <w:ind w:left="4200" w:hanging="180"/>
      </w:pPr>
    </w:lvl>
    <w:lvl w:ilvl="6" w:tplc="0419000F">
      <w:start w:val="1"/>
      <w:numFmt w:val="decimal"/>
      <w:lvlText w:val="%7."/>
      <w:lvlJc w:val="left"/>
      <w:pPr>
        <w:ind w:left="4920" w:hanging="360"/>
      </w:pPr>
    </w:lvl>
    <w:lvl w:ilvl="7" w:tplc="04190019">
      <w:start w:val="1"/>
      <w:numFmt w:val="lowerLetter"/>
      <w:lvlText w:val="%8."/>
      <w:lvlJc w:val="left"/>
      <w:pPr>
        <w:ind w:left="5640" w:hanging="360"/>
      </w:pPr>
    </w:lvl>
    <w:lvl w:ilvl="8" w:tplc="0419001B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22F96DA3"/>
    <w:multiLevelType w:val="hybridMultilevel"/>
    <w:tmpl w:val="CC86D15E"/>
    <w:lvl w:ilvl="0" w:tplc="3BFCA7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7B54FED"/>
    <w:multiLevelType w:val="hybridMultilevel"/>
    <w:tmpl w:val="E67EFB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FE3C2A"/>
    <w:multiLevelType w:val="hybridMultilevel"/>
    <w:tmpl w:val="536E09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6158DD"/>
    <w:multiLevelType w:val="hybridMultilevel"/>
    <w:tmpl w:val="754443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7C78B0"/>
    <w:multiLevelType w:val="hybridMultilevel"/>
    <w:tmpl w:val="63C63F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7DF97E6E"/>
    <w:multiLevelType w:val="hybridMultilevel"/>
    <w:tmpl w:val="1C10E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3"/>
  </w:num>
  <w:num w:numId="5">
    <w:abstractNumId w:val="4"/>
  </w:num>
  <w:num w:numId="6">
    <w:abstractNumId w:val="8"/>
  </w:num>
  <w:num w:numId="7">
    <w:abstractNumId w:val="0"/>
  </w:num>
  <w:num w:numId="8">
    <w:abstractNumId w:val="5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25B03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44622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37D6"/>
    <w:rsid w:val="002152AB"/>
    <w:rsid w:val="0022275B"/>
    <w:rsid w:val="00224040"/>
    <w:rsid w:val="00230098"/>
    <w:rsid w:val="00251AE3"/>
    <w:rsid w:val="00260842"/>
    <w:rsid w:val="0026547C"/>
    <w:rsid w:val="00267B78"/>
    <w:rsid w:val="00277692"/>
    <w:rsid w:val="00277811"/>
    <w:rsid w:val="00282ED8"/>
    <w:rsid w:val="0028647C"/>
    <w:rsid w:val="002A3B17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2285A"/>
    <w:rsid w:val="003340F7"/>
    <w:rsid w:val="00355353"/>
    <w:rsid w:val="00364339"/>
    <w:rsid w:val="00365A8C"/>
    <w:rsid w:val="003660BA"/>
    <w:rsid w:val="00366626"/>
    <w:rsid w:val="003751D2"/>
    <w:rsid w:val="0038075B"/>
    <w:rsid w:val="00386834"/>
    <w:rsid w:val="003A0C2A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94DC6"/>
    <w:rsid w:val="004A1DD1"/>
    <w:rsid w:val="004A32E1"/>
    <w:rsid w:val="004A563C"/>
    <w:rsid w:val="004B636A"/>
    <w:rsid w:val="004C0760"/>
    <w:rsid w:val="004C119C"/>
    <w:rsid w:val="005171FD"/>
    <w:rsid w:val="00540A64"/>
    <w:rsid w:val="00550E51"/>
    <w:rsid w:val="00552EFC"/>
    <w:rsid w:val="0055423D"/>
    <w:rsid w:val="00555558"/>
    <w:rsid w:val="00573356"/>
    <w:rsid w:val="00590167"/>
    <w:rsid w:val="0059165F"/>
    <w:rsid w:val="005A5E5C"/>
    <w:rsid w:val="005A666F"/>
    <w:rsid w:val="005B2065"/>
    <w:rsid w:val="005C5FA4"/>
    <w:rsid w:val="005E3CDF"/>
    <w:rsid w:val="005F1C92"/>
    <w:rsid w:val="005F540E"/>
    <w:rsid w:val="005F6A76"/>
    <w:rsid w:val="00605EE9"/>
    <w:rsid w:val="00615DC6"/>
    <w:rsid w:val="00632AEE"/>
    <w:rsid w:val="00642A12"/>
    <w:rsid w:val="00644B32"/>
    <w:rsid w:val="00645CC3"/>
    <w:rsid w:val="00646F0A"/>
    <w:rsid w:val="00662BC7"/>
    <w:rsid w:val="00664A18"/>
    <w:rsid w:val="006650DE"/>
    <w:rsid w:val="006702CD"/>
    <w:rsid w:val="00671C05"/>
    <w:rsid w:val="00682CA5"/>
    <w:rsid w:val="00684C41"/>
    <w:rsid w:val="0069019E"/>
    <w:rsid w:val="006A57F1"/>
    <w:rsid w:val="006B0B5F"/>
    <w:rsid w:val="006D4CE8"/>
    <w:rsid w:val="006D5F94"/>
    <w:rsid w:val="006F153D"/>
    <w:rsid w:val="006F37B9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B5FD9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77194"/>
    <w:rsid w:val="0088242A"/>
    <w:rsid w:val="00886DAE"/>
    <w:rsid w:val="008954E0"/>
    <w:rsid w:val="008B12B3"/>
    <w:rsid w:val="008B2146"/>
    <w:rsid w:val="008B332F"/>
    <w:rsid w:val="008C1EF9"/>
    <w:rsid w:val="008C34A4"/>
    <w:rsid w:val="008C5CA0"/>
    <w:rsid w:val="008D0528"/>
    <w:rsid w:val="008F1EF7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2715"/>
    <w:rsid w:val="00A54683"/>
    <w:rsid w:val="00A63612"/>
    <w:rsid w:val="00A80D47"/>
    <w:rsid w:val="00A80EBF"/>
    <w:rsid w:val="00A85404"/>
    <w:rsid w:val="00A92B50"/>
    <w:rsid w:val="00AA1B3C"/>
    <w:rsid w:val="00AB0189"/>
    <w:rsid w:val="00AB4B1E"/>
    <w:rsid w:val="00AB6C6C"/>
    <w:rsid w:val="00AC799F"/>
    <w:rsid w:val="00AD0858"/>
    <w:rsid w:val="00AD2147"/>
    <w:rsid w:val="00AE2146"/>
    <w:rsid w:val="00AF3754"/>
    <w:rsid w:val="00B07443"/>
    <w:rsid w:val="00B11A5A"/>
    <w:rsid w:val="00B121DC"/>
    <w:rsid w:val="00B13D7E"/>
    <w:rsid w:val="00B15961"/>
    <w:rsid w:val="00B2498D"/>
    <w:rsid w:val="00B26538"/>
    <w:rsid w:val="00B30386"/>
    <w:rsid w:val="00B31413"/>
    <w:rsid w:val="00B34980"/>
    <w:rsid w:val="00B52179"/>
    <w:rsid w:val="00B66901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52C3C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64BD5"/>
    <w:rsid w:val="00D6603F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11A"/>
    <w:rsid w:val="00DD42A8"/>
    <w:rsid w:val="00DD5435"/>
    <w:rsid w:val="00DE397A"/>
    <w:rsid w:val="00DF2DDD"/>
    <w:rsid w:val="00DF76C3"/>
    <w:rsid w:val="00E02911"/>
    <w:rsid w:val="00E04116"/>
    <w:rsid w:val="00E33FF9"/>
    <w:rsid w:val="00E40451"/>
    <w:rsid w:val="00E479B0"/>
    <w:rsid w:val="00E60C02"/>
    <w:rsid w:val="00E62A7F"/>
    <w:rsid w:val="00E63971"/>
    <w:rsid w:val="00E744F7"/>
    <w:rsid w:val="00E76E13"/>
    <w:rsid w:val="00E778A4"/>
    <w:rsid w:val="00EA6DD6"/>
    <w:rsid w:val="00EB5AB7"/>
    <w:rsid w:val="00EC515F"/>
    <w:rsid w:val="00ED07DC"/>
    <w:rsid w:val="00EE38F3"/>
    <w:rsid w:val="00EE762E"/>
    <w:rsid w:val="00F5651D"/>
    <w:rsid w:val="00F64F22"/>
    <w:rsid w:val="00F77046"/>
    <w:rsid w:val="00F91B4C"/>
    <w:rsid w:val="00FA7884"/>
    <w:rsid w:val="00FB0800"/>
    <w:rsid w:val="00FB26A0"/>
    <w:rsid w:val="00FD031C"/>
    <w:rsid w:val="00FD6212"/>
    <w:rsid w:val="00FE0994"/>
    <w:rsid w:val="00FE6007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1FFE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paragraph" w:styleId="2">
    <w:name w:val="Body Text 2"/>
    <w:basedOn w:val="a"/>
    <w:link w:val="20"/>
    <w:rsid w:val="00144622"/>
    <w:pPr>
      <w:spacing w:after="0" w:line="360" w:lineRule="auto"/>
    </w:pPr>
    <w:rPr>
      <w:rFonts w:ascii="Times New Roman" w:eastAsia="Times New Roman" w:hAnsi="Times New Roman" w:cs="Times New Roman"/>
      <w:sz w:val="32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44622"/>
    <w:rPr>
      <w:rFonts w:ascii="Times New Roman" w:eastAsia="Times New Roman" w:hAnsi="Times New Roman" w:cs="Times New Roman"/>
      <w:sz w:val="32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9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3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EC100-5462-442E-9B19-FBF8FAAEA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25</cp:revision>
  <cp:lastPrinted>2024-04-18T13:08:00Z</cp:lastPrinted>
  <dcterms:created xsi:type="dcterms:W3CDTF">2022-11-23T11:21:00Z</dcterms:created>
  <dcterms:modified xsi:type="dcterms:W3CDTF">2024-04-18T13:08:00Z</dcterms:modified>
</cp:coreProperties>
</file>