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05B8D49B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36FA0">
        <w:rPr>
          <w:sz w:val="28"/>
          <w:szCs w:val="28"/>
        </w:rPr>
        <w:t>БОЛЬШАЯ РЯЗАНЬ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636FA0">
      <w:pPr>
        <w:jc w:val="center"/>
        <w:rPr>
          <w:sz w:val="20"/>
          <w:szCs w:val="20"/>
        </w:rPr>
      </w:pPr>
    </w:p>
    <w:p w14:paraId="3FAB83C9" w14:textId="77777777" w:rsidR="00E445CF" w:rsidRDefault="00E445CF" w:rsidP="00636FA0">
      <w:pPr>
        <w:jc w:val="center"/>
        <w:rPr>
          <w:sz w:val="20"/>
          <w:szCs w:val="20"/>
        </w:rPr>
      </w:pPr>
    </w:p>
    <w:p w14:paraId="31EB964E" w14:textId="7B3811C2" w:rsidR="00E445CF" w:rsidRPr="00864E0D" w:rsidRDefault="00636FA0" w:rsidP="00636FA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26</w:t>
      </w:r>
      <w:r w:rsidR="00B045FB" w:rsidRPr="00864E0D">
        <w:rPr>
          <w:b/>
          <w:sz w:val="28"/>
          <w:szCs w:val="28"/>
        </w:rPr>
        <w:t xml:space="preserve"> декабря 2023 года                                                                         </w:t>
      </w:r>
      <w:r>
        <w:rPr>
          <w:b/>
          <w:sz w:val="28"/>
          <w:szCs w:val="28"/>
        </w:rPr>
        <w:t>№ 78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5A6A5309" w14:textId="77B96561" w:rsidR="00181FCA" w:rsidRPr="00864E0D" w:rsidRDefault="00181FCA" w:rsidP="00864E0D">
      <w:pPr>
        <w:spacing w:line="276" w:lineRule="auto"/>
        <w:jc w:val="center"/>
        <w:rPr>
          <w:b/>
          <w:sz w:val="26"/>
          <w:szCs w:val="26"/>
        </w:rPr>
      </w:pPr>
      <w:r w:rsidRPr="00864E0D">
        <w:rPr>
          <w:b/>
          <w:sz w:val="26"/>
          <w:szCs w:val="26"/>
        </w:rPr>
        <w:t xml:space="preserve">О  перезакладке книг похозяйственного учёта в электронной форме </w:t>
      </w:r>
      <w:r w:rsidR="00864E0D">
        <w:rPr>
          <w:b/>
          <w:sz w:val="26"/>
          <w:szCs w:val="26"/>
        </w:rPr>
        <w:t xml:space="preserve">                                </w:t>
      </w:r>
      <w:r w:rsidRPr="00864E0D">
        <w:rPr>
          <w:b/>
          <w:sz w:val="26"/>
          <w:szCs w:val="26"/>
        </w:rPr>
        <w:t xml:space="preserve"> с использованием подсистемы «Электронная похозяйственная книга» </w:t>
      </w:r>
      <w:r w:rsidR="00864E0D">
        <w:rPr>
          <w:b/>
          <w:sz w:val="26"/>
          <w:szCs w:val="26"/>
        </w:rPr>
        <w:t xml:space="preserve">                         </w:t>
      </w:r>
      <w:r w:rsidRPr="00864E0D">
        <w:rPr>
          <w:b/>
          <w:sz w:val="26"/>
          <w:szCs w:val="26"/>
        </w:rPr>
        <w:t xml:space="preserve"> на период  2024 – 2028 годов</w:t>
      </w:r>
    </w:p>
    <w:p w14:paraId="29DB99F6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7F9D76B8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0CD1ECF2" w14:textId="3138AA36" w:rsidR="00181FCA" w:rsidRPr="00864E0D" w:rsidRDefault="00DA0989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</w:t>
      </w:r>
      <w:r w:rsidR="00181FCA" w:rsidRPr="00864E0D">
        <w:rPr>
          <w:sz w:val="26"/>
          <w:szCs w:val="26"/>
        </w:rPr>
        <w:t>В соответствии с Приказом Министерства сельского хозяйства Российской Федерации от 27.09. 2022г. № 629 «Об утверждении формы и порядка ведения похозяйственных книг органами местного самоуправления поселений и органами местного самоуправления городских окру</w:t>
      </w:r>
      <w:r w:rsidRPr="00864E0D">
        <w:rPr>
          <w:sz w:val="26"/>
          <w:szCs w:val="26"/>
        </w:rPr>
        <w:t>гов», ст. 8 Федерального закона от 07.07.2003 № 112-ФЗ «О личном подсобном хозяйстве</w:t>
      </w:r>
      <w:r w:rsidR="00864E0D">
        <w:rPr>
          <w:sz w:val="26"/>
          <w:szCs w:val="26"/>
        </w:rPr>
        <w:t xml:space="preserve">» </w:t>
      </w:r>
      <w:r w:rsidRPr="00864E0D">
        <w:rPr>
          <w:sz w:val="26"/>
          <w:szCs w:val="26"/>
        </w:rPr>
        <w:t xml:space="preserve">и в целях учета личных подсобных хозяйств на территории сельского поселения </w:t>
      </w:r>
      <w:r w:rsidR="00636FA0">
        <w:rPr>
          <w:sz w:val="26"/>
          <w:szCs w:val="26"/>
        </w:rPr>
        <w:t>Большая Рязань</w:t>
      </w:r>
      <w:r w:rsidRPr="00864E0D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636FA0">
        <w:rPr>
          <w:sz w:val="26"/>
          <w:szCs w:val="26"/>
        </w:rPr>
        <w:t>Большая Рязань</w:t>
      </w:r>
      <w:r w:rsidRPr="00864E0D">
        <w:rPr>
          <w:sz w:val="26"/>
          <w:szCs w:val="26"/>
        </w:rPr>
        <w:t xml:space="preserve"> муниципального района Ставропольский   </w:t>
      </w:r>
      <w:r w:rsidR="00181FCA" w:rsidRPr="00864E0D">
        <w:rPr>
          <w:sz w:val="26"/>
          <w:szCs w:val="26"/>
        </w:rPr>
        <w:t>ПОСТАНОВЛЯЕТ:</w:t>
      </w:r>
    </w:p>
    <w:p w14:paraId="6C7BC12D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 1. Произвести перезакладку похозяйственных книг учета личных подсобных хозяйств в электронной форме с использованием комплексной информационной системы на период  с 2024 по 2028 годы.</w:t>
      </w:r>
    </w:p>
    <w:p w14:paraId="62AEBD34" w14:textId="5BF83B1E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2. Ответственность за организацию работ по перезакладке похозяйственных книг учета личных подсобных хозяйств в электронной форме с использованием комплексной информационной системы, их ведение и сохранность возложить на </w:t>
      </w:r>
      <w:r w:rsidR="00636FA0">
        <w:rPr>
          <w:sz w:val="26"/>
          <w:szCs w:val="26"/>
        </w:rPr>
        <w:t xml:space="preserve">ведущего </w:t>
      </w:r>
      <w:r w:rsidR="00636FA0" w:rsidRPr="00864E0D">
        <w:rPr>
          <w:sz w:val="26"/>
          <w:szCs w:val="26"/>
        </w:rPr>
        <w:t>специалиста Ершову</w:t>
      </w:r>
      <w:r w:rsidR="00636FA0">
        <w:rPr>
          <w:sz w:val="26"/>
          <w:szCs w:val="26"/>
        </w:rPr>
        <w:t xml:space="preserve"> Марию Михайловну</w:t>
      </w:r>
      <w:r w:rsidRPr="00864E0D">
        <w:rPr>
          <w:sz w:val="26"/>
          <w:szCs w:val="26"/>
        </w:rPr>
        <w:t xml:space="preserve">. </w:t>
      </w:r>
    </w:p>
    <w:p w14:paraId="408A32A2" w14:textId="55564556" w:rsidR="00864E0D" w:rsidRPr="00636FA0" w:rsidRDefault="00864E0D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 3. Опубликовать </w:t>
      </w:r>
      <w:r w:rsidR="00636FA0" w:rsidRPr="00864E0D">
        <w:rPr>
          <w:sz w:val="26"/>
          <w:szCs w:val="26"/>
        </w:rPr>
        <w:t>настоящее постановление на</w:t>
      </w:r>
      <w:r w:rsidRPr="00864E0D">
        <w:rPr>
          <w:sz w:val="26"/>
          <w:szCs w:val="26"/>
        </w:rPr>
        <w:t xml:space="preserve"> официальном сайте администрации сельского </w:t>
      </w:r>
      <w:r w:rsidRPr="00636FA0">
        <w:rPr>
          <w:sz w:val="26"/>
          <w:szCs w:val="26"/>
        </w:rPr>
        <w:t xml:space="preserve">поселения </w:t>
      </w:r>
      <w:r w:rsidR="00636FA0" w:rsidRPr="00636FA0">
        <w:rPr>
          <w:sz w:val="26"/>
          <w:szCs w:val="26"/>
        </w:rPr>
        <w:t>Большая Рязань</w:t>
      </w:r>
      <w:r w:rsidRPr="00636FA0">
        <w:rPr>
          <w:sz w:val="26"/>
          <w:szCs w:val="26"/>
        </w:rPr>
        <w:t xml:space="preserve"> муниципального района Ставропольский Самарской области  </w:t>
      </w:r>
      <w:r w:rsidR="00636FA0" w:rsidRPr="00636FA0">
        <w:rPr>
          <w:sz w:val="26"/>
          <w:szCs w:val="26"/>
        </w:rPr>
        <w:t xml:space="preserve"> </w:t>
      </w:r>
      <w:hyperlink r:id="rId8" w:history="1">
        <w:r w:rsidR="00636FA0" w:rsidRPr="00636FA0">
          <w:rPr>
            <w:rStyle w:val="aa"/>
            <w:sz w:val="26"/>
            <w:szCs w:val="26"/>
          </w:rPr>
          <w:t>http://</w:t>
        </w:r>
        <w:r w:rsidR="00636FA0" w:rsidRPr="00636FA0">
          <w:rPr>
            <w:rStyle w:val="aa"/>
            <w:sz w:val="26"/>
            <w:szCs w:val="26"/>
            <w:lang w:val="en-US"/>
          </w:rPr>
          <w:t>b</w:t>
        </w:r>
        <w:r w:rsidR="00636FA0" w:rsidRPr="00636FA0">
          <w:rPr>
            <w:rStyle w:val="aa"/>
            <w:sz w:val="26"/>
            <w:szCs w:val="26"/>
          </w:rPr>
          <w:t>.</w:t>
        </w:r>
        <w:r w:rsidR="00636FA0" w:rsidRPr="00636FA0">
          <w:rPr>
            <w:rStyle w:val="aa"/>
            <w:sz w:val="26"/>
            <w:szCs w:val="26"/>
            <w:lang w:val="en-US"/>
          </w:rPr>
          <w:t>ryazan</w:t>
        </w:r>
        <w:r w:rsidR="00636FA0" w:rsidRPr="00636FA0">
          <w:rPr>
            <w:rStyle w:val="aa"/>
            <w:sz w:val="26"/>
            <w:szCs w:val="26"/>
          </w:rPr>
          <w:t>.</w:t>
        </w:r>
        <w:r w:rsidR="00636FA0" w:rsidRPr="00636FA0">
          <w:rPr>
            <w:rStyle w:val="aa"/>
            <w:sz w:val="26"/>
            <w:szCs w:val="26"/>
            <w:lang w:val="en-US"/>
          </w:rPr>
          <w:t>stavrsp</w:t>
        </w:r>
        <w:r w:rsidR="00636FA0" w:rsidRPr="00636FA0">
          <w:rPr>
            <w:rStyle w:val="aa"/>
            <w:sz w:val="26"/>
            <w:szCs w:val="26"/>
          </w:rPr>
          <w:t>.</w:t>
        </w:r>
        <w:r w:rsidR="00636FA0" w:rsidRPr="00636FA0">
          <w:rPr>
            <w:rStyle w:val="aa"/>
            <w:sz w:val="26"/>
            <w:szCs w:val="26"/>
            <w:lang w:val="en-US"/>
          </w:rPr>
          <w:t>ru</w:t>
        </w:r>
      </w:hyperlink>
    </w:p>
    <w:p w14:paraId="649D566B" w14:textId="2E496AD3" w:rsidR="00181FCA" w:rsidRPr="00864E0D" w:rsidRDefault="00864E0D" w:rsidP="00864E0D">
      <w:pPr>
        <w:spacing w:line="276" w:lineRule="auto"/>
        <w:jc w:val="both"/>
        <w:rPr>
          <w:sz w:val="26"/>
          <w:szCs w:val="26"/>
        </w:rPr>
      </w:pPr>
      <w:r w:rsidRPr="00636FA0">
        <w:rPr>
          <w:sz w:val="26"/>
          <w:szCs w:val="26"/>
        </w:rPr>
        <w:t xml:space="preserve">           4. </w:t>
      </w:r>
      <w:r w:rsidR="00181FCA" w:rsidRPr="00636FA0">
        <w:rPr>
          <w:sz w:val="26"/>
          <w:szCs w:val="26"/>
        </w:rPr>
        <w:t xml:space="preserve"> Контроль за исполнением настоящего постановления</w:t>
      </w:r>
      <w:r w:rsidR="00181FCA" w:rsidRPr="00864E0D">
        <w:rPr>
          <w:sz w:val="26"/>
          <w:szCs w:val="26"/>
        </w:rPr>
        <w:t xml:space="preserve"> оставляю за собой.</w:t>
      </w:r>
    </w:p>
    <w:p w14:paraId="24B16018" w14:textId="5193F027" w:rsidR="00864E0D" w:rsidRPr="00864E0D" w:rsidRDefault="00864E0D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 5. Настоящее постановление вступает в силу 01.01.2024 г.</w:t>
      </w:r>
    </w:p>
    <w:p w14:paraId="15269F05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05AF2FC8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2145543A" w14:textId="77777777" w:rsidR="00A274DE" w:rsidRPr="00864E0D" w:rsidRDefault="00A274DE" w:rsidP="00864E0D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  <w:bookmarkStart w:id="0" w:name="_GoBack"/>
      <w:bookmarkEnd w:id="0"/>
    </w:p>
    <w:p w14:paraId="76AC6A4A" w14:textId="23F997CF" w:rsidR="008C340B" w:rsidRDefault="00A274DE" w:rsidP="00636FA0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>Г</w:t>
      </w:r>
      <w:r w:rsidR="002176F8" w:rsidRPr="00864E0D">
        <w:rPr>
          <w:sz w:val="26"/>
          <w:szCs w:val="26"/>
        </w:rPr>
        <w:t>лав</w:t>
      </w:r>
      <w:r w:rsidRPr="00864E0D">
        <w:rPr>
          <w:sz w:val="26"/>
          <w:szCs w:val="26"/>
        </w:rPr>
        <w:t>а</w:t>
      </w:r>
      <w:r w:rsidR="002176F8" w:rsidRPr="00864E0D">
        <w:rPr>
          <w:sz w:val="26"/>
          <w:szCs w:val="26"/>
        </w:rPr>
        <w:t xml:space="preserve"> </w:t>
      </w:r>
      <w:r w:rsidR="00442676" w:rsidRPr="00864E0D">
        <w:rPr>
          <w:sz w:val="26"/>
          <w:szCs w:val="26"/>
        </w:rPr>
        <w:t>сельского поселения</w:t>
      </w:r>
      <w:r w:rsidR="00BF40D1" w:rsidRPr="00864E0D">
        <w:rPr>
          <w:sz w:val="26"/>
          <w:szCs w:val="26"/>
        </w:rPr>
        <w:t xml:space="preserve"> </w:t>
      </w:r>
    </w:p>
    <w:p w14:paraId="3941B47F" w14:textId="2AA1B072" w:rsidR="00636FA0" w:rsidRPr="00864E0D" w:rsidRDefault="00636FA0" w:rsidP="00636FA0">
      <w:pPr>
        <w:tabs>
          <w:tab w:val="left" w:pos="1134"/>
          <w:tab w:val="left" w:pos="1418"/>
        </w:tabs>
        <w:spacing w:line="276" w:lineRule="auto"/>
        <w:jc w:val="both"/>
        <w:rPr>
          <w:sz w:val="28"/>
          <w:szCs w:val="28"/>
        </w:rPr>
      </w:pPr>
      <w:r>
        <w:rPr>
          <w:sz w:val="26"/>
          <w:szCs w:val="26"/>
        </w:rPr>
        <w:t>Большая Рязань                                                                                          Д.А. Фирстов</w:t>
      </w:r>
    </w:p>
    <w:sectPr w:rsidR="00636FA0" w:rsidRPr="00864E0D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0E1EEA" w14:textId="77777777" w:rsidR="00984396" w:rsidRDefault="00984396" w:rsidP="00EE6542">
      <w:r>
        <w:separator/>
      </w:r>
    </w:p>
  </w:endnote>
  <w:endnote w:type="continuationSeparator" w:id="0">
    <w:p w14:paraId="404AC97B" w14:textId="77777777" w:rsidR="00984396" w:rsidRDefault="0098439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694E38" w14:textId="77777777" w:rsidR="00984396" w:rsidRDefault="00984396" w:rsidP="00EE6542">
      <w:r>
        <w:separator/>
      </w:r>
    </w:p>
  </w:footnote>
  <w:footnote w:type="continuationSeparator" w:id="0">
    <w:p w14:paraId="55302FB1" w14:textId="77777777" w:rsidR="00984396" w:rsidRDefault="0098439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81FCA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B2C96"/>
    <w:rsid w:val="004E46A0"/>
    <w:rsid w:val="004F57FF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6FA0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4E0D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36D1"/>
    <w:rsid w:val="008E6933"/>
    <w:rsid w:val="008F1DEC"/>
    <w:rsid w:val="00917333"/>
    <w:rsid w:val="009805F8"/>
    <w:rsid w:val="00984396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E3ADA"/>
    <w:rsid w:val="00B045FB"/>
    <w:rsid w:val="00B05882"/>
    <w:rsid w:val="00B16D5F"/>
    <w:rsid w:val="00B25AB6"/>
    <w:rsid w:val="00B27A82"/>
    <w:rsid w:val="00B76A2F"/>
    <w:rsid w:val="00B773F5"/>
    <w:rsid w:val="00B82F6F"/>
    <w:rsid w:val="00BB1D92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989"/>
    <w:rsid w:val="00DC09B8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24552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  <w15:docId w15:val="{A7F37680-A1A6-416D-8E98-022FD3B9D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9DA32B-C2D2-42B2-9B27-2882192EE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2024-02-14T11:16:00Z</cp:lastPrinted>
  <dcterms:created xsi:type="dcterms:W3CDTF">2024-02-13T10:23:00Z</dcterms:created>
  <dcterms:modified xsi:type="dcterms:W3CDTF">2024-02-14T11:16:00Z</dcterms:modified>
</cp:coreProperties>
</file>