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DAE5F6" w14:textId="0E8C48C1" w:rsidR="00634FC7" w:rsidRDefault="00634FC7" w:rsidP="00634FC7">
      <w:pPr>
        <w:jc w:val="center"/>
        <w:rPr>
          <w:b/>
          <w:sz w:val="28"/>
          <w:szCs w:val="28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2672D5" wp14:editId="62C083C7">
                <wp:simplePos x="0" y="0"/>
                <wp:positionH relativeFrom="column">
                  <wp:posOffset>4114800</wp:posOffset>
                </wp:positionH>
                <wp:positionV relativeFrom="paragraph">
                  <wp:posOffset>-517525</wp:posOffset>
                </wp:positionV>
                <wp:extent cx="1906905" cy="310515"/>
                <wp:effectExtent l="3810" t="4445" r="3810" b="0"/>
                <wp:wrapNone/>
                <wp:docPr id="2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6905" cy="310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86C75A" w14:textId="77777777" w:rsidR="00634FC7" w:rsidRPr="00F36EDD" w:rsidRDefault="00634FC7" w:rsidP="00634FC7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252672D5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324pt;margin-top:-40.75pt;width:150.15pt;height:24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" stroked="f">
                <v:textbox>
                  <w:txbxContent>
                    <w:p w14:paraId="3586C75A" w14:textId="77777777" w:rsidR="00634FC7" w:rsidRPr="00F36EDD" w:rsidRDefault="00634FC7" w:rsidP="00634FC7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663259">
        <w:rPr>
          <w:b/>
          <w:noProof/>
          <w:szCs w:val="20"/>
        </w:rPr>
        <w:drawing>
          <wp:inline distT="0" distB="0" distL="0" distR="0" wp14:anchorId="4F100B1A" wp14:editId="77689845">
            <wp:extent cx="847725" cy="762000"/>
            <wp:effectExtent l="0" t="0" r="9525" b="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B4E38F" w14:textId="77777777" w:rsidR="00634FC7" w:rsidRPr="001F205D" w:rsidRDefault="00634FC7" w:rsidP="00634FC7">
      <w:pPr>
        <w:jc w:val="center"/>
        <w:rPr>
          <w:b/>
        </w:rPr>
      </w:pPr>
      <w:r w:rsidRPr="001F205D">
        <w:rPr>
          <w:b/>
        </w:rPr>
        <w:t>Российская Федерация</w:t>
      </w:r>
    </w:p>
    <w:p w14:paraId="718AD2F1" w14:textId="77777777" w:rsidR="00634FC7" w:rsidRPr="001F205D" w:rsidRDefault="00634FC7" w:rsidP="00634FC7">
      <w:pPr>
        <w:jc w:val="center"/>
        <w:rPr>
          <w:b/>
        </w:rPr>
      </w:pPr>
      <w:r w:rsidRPr="001F205D">
        <w:rPr>
          <w:b/>
        </w:rPr>
        <w:t>Самарская область</w:t>
      </w:r>
    </w:p>
    <w:p w14:paraId="75CB5A43" w14:textId="30CBD410" w:rsidR="00634FC7" w:rsidRPr="001F205D" w:rsidRDefault="00F20E78" w:rsidP="00634FC7">
      <w:pPr>
        <w:jc w:val="center"/>
        <w:rPr>
          <w:b/>
        </w:rPr>
      </w:pPr>
      <w:r w:rsidRPr="001F205D">
        <w:rPr>
          <w:b/>
        </w:rPr>
        <w:t>м</w:t>
      </w:r>
      <w:r w:rsidR="00634FC7" w:rsidRPr="001F205D">
        <w:rPr>
          <w:b/>
        </w:rPr>
        <w:t>униципальный район Ставропольский</w:t>
      </w:r>
    </w:p>
    <w:p w14:paraId="1552C024" w14:textId="77777777" w:rsidR="00634FC7" w:rsidRDefault="00634FC7" w:rsidP="00634FC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АДМИНИСТРАЦИЯ</w:t>
      </w:r>
    </w:p>
    <w:p w14:paraId="22A1EC0A" w14:textId="77777777" w:rsidR="00634FC7" w:rsidRDefault="00634FC7" w:rsidP="00634FC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сельского поселения</w:t>
      </w:r>
    </w:p>
    <w:p w14:paraId="38E8EFA2" w14:textId="77777777" w:rsidR="00634FC7" w:rsidRDefault="00634FC7" w:rsidP="00634FC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Большая Рязань</w:t>
      </w:r>
    </w:p>
    <w:p w14:paraId="5B3DF5F0" w14:textId="77777777" w:rsidR="00634FC7" w:rsidRDefault="00634FC7" w:rsidP="00634FC7">
      <w:pPr>
        <w:pStyle w:val="1"/>
        <w:rPr>
          <w:szCs w:val="28"/>
        </w:rPr>
      </w:pPr>
    </w:p>
    <w:p w14:paraId="7310DB17" w14:textId="2C48D942" w:rsidR="00634FC7" w:rsidRDefault="00634FC7" w:rsidP="00634FC7">
      <w:pPr>
        <w:pStyle w:val="1"/>
        <w:rPr>
          <w:szCs w:val="28"/>
        </w:rPr>
      </w:pPr>
      <w:r>
        <w:rPr>
          <w:szCs w:val="28"/>
        </w:rPr>
        <w:t>ПОСТАНОВЛЕНИЕ</w:t>
      </w:r>
    </w:p>
    <w:p w14:paraId="68B1F890" w14:textId="67FD3120" w:rsidR="00634FC7" w:rsidRDefault="00634FC7" w:rsidP="00A84E25">
      <w:pPr>
        <w:jc w:val="center"/>
        <w:rPr>
          <w:sz w:val="28"/>
          <w:szCs w:val="28"/>
        </w:rPr>
      </w:pPr>
    </w:p>
    <w:p w14:paraId="7752911B" w14:textId="6F940BBE" w:rsidR="00634FC7" w:rsidRDefault="00A84E25" w:rsidP="00A84E25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«24» апреля </w:t>
      </w:r>
      <w:r w:rsidR="00634FC7">
        <w:rPr>
          <w:sz w:val="28"/>
          <w:szCs w:val="28"/>
        </w:rPr>
        <w:t>2023</w:t>
      </w:r>
      <w:r w:rsidR="00F20E78">
        <w:rPr>
          <w:sz w:val="28"/>
          <w:szCs w:val="28"/>
        </w:rPr>
        <w:t xml:space="preserve"> </w:t>
      </w:r>
      <w:r w:rsidR="00634FC7">
        <w:rPr>
          <w:sz w:val="28"/>
          <w:szCs w:val="28"/>
        </w:rPr>
        <w:t>г</w:t>
      </w:r>
      <w:bookmarkStart w:id="0" w:name="_GoBack"/>
      <w:bookmarkEnd w:id="0"/>
      <w:r w:rsidR="00634FC7">
        <w:rPr>
          <w:sz w:val="28"/>
          <w:szCs w:val="28"/>
        </w:rPr>
        <w:t xml:space="preserve">                                            </w:t>
      </w:r>
      <w:r>
        <w:rPr>
          <w:sz w:val="28"/>
          <w:szCs w:val="28"/>
        </w:rPr>
        <w:t xml:space="preserve">                                 № 23</w:t>
      </w:r>
    </w:p>
    <w:p w14:paraId="0E99AC38" w14:textId="77777777" w:rsidR="00634FC7" w:rsidRDefault="00634FC7" w:rsidP="00634FC7">
      <w:pPr>
        <w:rPr>
          <w:sz w:val="28"/>
          <w:szCs w:val="28"/>
        </w:rPr>
      </w:pPr>
    </w:p>
    <w:p w14:paraId="19385902" w14:textId="0A71EE88" w:rsidR="00634FC7" w:rsidRDefault="00634FC7" w:rsidP="001F205D">
      <w:pPr>
        <w:ind w:firstLine="36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О </w:t>
      </w:r>
      <w:r w:rsidR="00F20E78">
        <w:rPr>
          <w:b/>
          <w:bCs/>
          <w:sz w:val="28"/>
          <w:szCs w:val="28"/>
        </w:rPr>
        <w:t xml:space="preserve">безвозмездной </w:t>
      </w:r>
      <w:r>
        <w:rPr>
          <w:b/>
          <w:bCs/>
          <w:sz w:val="28"/>
          <w:szCs w:val="28"/>
        </w:rPr>
        <w:t>передаче муниципального имущества</w:t>
      </w:r>
      <w:r w:rsidR="00F20E78">
        <w:rPr>
          <w:b/>
          <w:bCs/>
          <w:sz w:val="28"/>
          <w:szCs w:val="28"/>
        </w:rPr>
        <w:t xml:space="preserve">, находящегося в собственности сельского поселения Большая Рязань муниципального района Ставропольский Самарской </w:t>
      </w:r>
      <w:proofErr w:type="gramStart"/>
      <w:r w:rsidR="00F20E78">
        <w:rPr>
          <w:b/>
          <w:bCs/>
          <w:sz w:val="28"/>
          <w:szCs w:val="28"/>
        </w:rPr>
        <w:t xml:space="preserve">области, </w:t>
      </w:r>
      <w:r w:rsidR="00F24D56">
        <w:rPr>
          <w:b/>
          <w:bCs/>
          <w:sz w:val="28"/>
          <w:szCs w:val="28"/>
        </w:rPr>
        <w:t xml:space="preserve">  </w:t>
      </w:r>
      <w:proofErr w:type="gramEnd"/>
      <w:r w:rsidR="00F24D56">
        <w:rPr>
          <w:b/>
          <w:bCs/>
          <w:sz w:val="28"/>
          <w:szCs w:val="28"/>
        </w:rPr>
        <w:t xml:space="preserve">                                                                        </w:t>
      </w:r>
      <w:r w:rsidR="00F20E78">
        <w:rPr>
          <w:b/>
          <w:bCs/>
          <w:sz w:val="28"/>
          <w:szCs w:val="28"/>
        </w:rPr>
        <w:t xml:space="preserve">в федеральную собственность </w:t>
      </w:r>
    </w:p>
    <w:p w14:paraId="21BB549B" w14:textId="77777777" w:rsidR="00634FC7" w:rsidRDefault="00634FC7" w:rsidP="001F205D">
      <w:pPr>
        <w:jc w:val="both"/>
        <w:rPr>
          <w:b/>
          <w:bCs/>
          <w:sz w:val="28"/>
          <w:szCs w:val="28"/>
        </w:rPr>
      </w:pPr>
    </w:p>
    <w:p w14:paraId="1DC2C81A" w14:textId="77777777" w:rsidR="00613112" w:rsidRDefault="00FA13F0" w:rsidP="00F24D56">
      <w:pPr>
        <w:ind w:left="-15" w:firstLine="690"/>
        <w:jc w:val="both"/>
        <w:rPr>
          <w:sz w:val="28"/>
          <w:szCs w:val="28"/>
        </w:rPr>
      </w:pPr>
      <w:r>
        <w:rPr>
          <w:rFonts w:eastAsia="Arial"/>
          <w:sz w:val="28"/>
          <w:szCs w:val="28"/>
        </w:rPr>
        <w:t>В соответствии с частями 4, 6, 10 статьи 20 Федерального закона от 29.06.2018 г. № 171-ФЗ «Об особенностях реорганизации Федерального государственного унитарного предприятия «Почта России» и о внесении изменений в отдельные законодательные акты Российской Федерации», на основании Решения Арбитражного суда Самарской области от 06.10.2020 г.</w:t>
      </w:r>
      <w:r w:rsidR="008757E0" w:rsidRPr="008757E0">
        <w:rPr>
          <w:rFonts w:eastAsia="Arial"/>
          <w:sz w:val="28"/>
          <w:szCs w:val="28"/>
        </w:rPr>
        <w:t xml:space="preserve"> </w:t>
      </w:r>
      <w:r w:rsidR="008757E0">
        <w:rPr>
          <w:rFonts w:eastAsia="Arial"/>
          <w:sz w:val="28"/>
          <w:szCs w:val="28"/>
        </w:rPr>
        <w:t>по делу А55-13052/2020,</w:t>
      </w:r>
      <w:r>
        <w:rPr>
          <w:rFonts w:eastAsia="Arial"/>
          <w:sz w:val="28"/>
          <w:szCs w:val="28"/>
        </w:rPr>
        <w:t xml:space="preserve"> </w:t>
      </w:r>
      <w:r w:rsidR="00634FC7">
        <w:rPr>
          <w:rFonts w:eastAsia="Arial"/>
          <w:sz w:val="28"/>
          <w:szCs w:val="28"/>
        </w:rPr>
        <w:t xml:space="preserve">соответствии с </w:t>
      </w:r>
      <w:r w:rsidR="00634FC7" w:rsidRPr="006009E2">
        <w:rPr>
          <w:sz w:val="28"/>
          <w:szCs w:val="28"/>
        </w:rPr>
        <w:t>п. 3 ч. 1 ст. 15 Федерального закона от 06.10.2003</w:t>
      </w:r>
      <w:r>
        <w:rPr>
          <w:sz w:val="28"/>
          <w:szCs w:val="28"/>
        </w:rPr>
        <w:t xml:space="preserve"> </w:t>
      </w:r>
      <w:r w:rsidR="00634FC7" w:rsidRPr="006009E2">
        <w:rPr>
          <w:sz w:val="28"/>
          <w:szCs w:val="28"/>
        </w:rPr>
        <w:t>№ 131-ФЗ «Об общих принципах организации местного самоупра</w:t>
      </w:r>
      <w:r w:rsidR="008757E0">
        <w:rPr>
          <w:sz w:val="28"/>
          <w:szCs w:val="28"/>
        </w:rPr>
        <w:t xml:space="preserve">вления в Российской Федерации», </w:t>
      </w:r>
      <w:r w:rsidR="00634FC7">
        <w:rPr>
          <w:rFonts w:eastAsia="Arial"/>
          <w:sz w:val="28"/>
          <w:szCs w:val="28"/>
        </w:rPr>
        <w:t xml:space="preserve">руководствуясь </w:t>
      </w:r>
      <w:r w:rsidR="00634FC7" w:rsidRPr="00F74E22">
        <w:rPr>
          <w:sz w:val="28"/>
          <w:szCs w:val="28"/>
        </w:rPr>
        <w:t xml:space="preserve">Уставом </w:t>
      </w:r>
      <w:bookmarkStart w:id="1" w:name="_Hlk126067323"/>
      <w:r w:rsidR="00634FC7" w:rsidRPr="00F74E22">
        <w:rPr>
          <w:sz w:val="28"/>
          <w:szCs w:val="28"/>
        </w:rPr>
        <w:t>сельского поселения Большая Рязань муниципального района Ставропольский Самарской области</w:t>
      </w:r>
      <w:bookmarkEnd w:id="1"/>
      <w:r w:rsidR="00634FC7">
        <w:rPr>
          <w:sz w:val="28"/>
          <w:szCs w:val="28"/>
        </w:rPr>
        <w:t>, принятого Решением Собрания представителей</w:t>
      </w:r>
      <w:r w:rsidR="00634FC7" w:rsidRPr="00F74E22">
        <w:rPr>
          <w:sz w:val="28"/>
          <w:szCs w:val="28"/>
        </w:rPr>
        <w:t xml:space="preserve"> сельского поселения Большая Рязань муниципального района Ставропольский Самарской области</w:t>
      </w:r>
      <w:r w:rsidR="00634FC7">
        <w:rPr>
          <w:sz w:val="28"/>
          <w:szCs w:val="28"/>
        </w:rPr>
        <w:t xml:space="preserve"> №188 от 10.09.2019 года, администрация сельского поселения Большая Рязань </w:t>
      </w:r>
    </w:p>
    <w:p w14:paraId="0C47CAD5" w14:textId="5EF776EE" w:rsidR="00F24D56" w:rsidRPr="00613112" w:rsidRDefault="00613112" w:rsidP="00613112">
      <w:pPr>
        <w:ind w:left="-15" w:firstLine="690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</w:t>
      </w:r>
      <w:r w:rsidR="00634FC7" w:rsidRPr="00613112">
        <w:rPr>
          <w:sz w:val="28"/>
          <w:szCs w:val="28"/>
        </w:rPr>
        <w:t>:</w:t>
      </w:r>
    </w:p>
    <w:p w14:paraId="4EBEE374" w14:textId="77777777" w:rsidR="00613112" w:rsidRDefault="00613112" w:rsidP="00613112">
      <w:pPr>
        <w:ind w:left="-15" w:firstLine="690"/>
        <w:jc w:val="center"/>
        <w:rPr>
          <w:b/>
          <w:color w:val="FF0000"/>
          <w:sz w:val="28"/>
          <w:szCs w:val="28"/>
        </w:rPr>
      </w:pPr>
    </w:p>
    <w:p w14:paraId="3213D864" w14:textId="77777777" w:rsidR="00613112" w:rsidRDefault="00F24D56" w:rsidP="00613112">
      <w:pPr>
        <w:ind w:left="-15"/>
        <w:jc w:val="both"/>
        <w:rPr>
          <w:kern w:val="2"/>
          <w:sz w:val="28"/>
          <w:szCs w:val="28"/>
        </w:rPr>
      </w:pPr>
      <w:r>
        <w:rPr>
          <w:rFonts w:eastAsia="Arial"/>
          <w:sz w:val="28"/>
          <w:szCs w:val="28"/>
        </w:rPr>
        <w:t xml:space="preserve">1. </w:t>
      </w:r>
      <w:r w:rsidR="00634FC7" w:rsidRPr="001F205D">
        <w:rPr>
          <w:sz w:val="28"/>
          <w:szCs w:val="28"/>
        </w:rPr>
        <w:t xml:space="preserve">Передать </w:t>
      </w:r>
      <w:r w:rsidR="000B5A95" w:rsidRPr="001F205D">
        <w:rPr>
          <w:sz w:val="28"/>
          <w:szCs w:val="28"/>
        </w:rPr>
        <w:t xml:space="preserve">в федеральную собственность </w:t>
      </w:r>
      <w:r w:rsidR="001F205D">
        <w:rPr>
          <w:rFonts w:eastAsia="Arial"/>
          <w:sz w:val="28"/>
          <w:szCs w:val="28"/>
        </w:rPr>
        <w:t xml:space="preserve">объект недвижимого </w:t>
      </w:r>
      <w:r>
        <w:rPr>
          <w:rFonts w:eastAsia="Arial"/>
          <w:sz w:val="28"/>
          <w:szCs w:val="28"/>
        </w:rPr>
        <w:t>и</w:t>
      </w:r>
      <w:r w:rsidR="001F205D">
        <w:rPr>
          <w:rFonts w:eastAsia="Arial"/>
          <w:sz w:val="28"/>
          <w:szCs w:val="28"/>
        </w:rPr>
        <w:t>мущества – нежилое помещение с кадастровым номером 63:32:2201001:796, расположенный по адресу: Самарская область, муниципальный район Ставропольский, сельское поселение Большая Рязань, село Большая Рязань, ул. Коммунальная, д. 26/Б-1, общей площадью 30,7 кв. м, с балансовой стоимостью 23 914,98 руб.</w:t>
      </w:r>
      <w:r w:rsidRPr="00F24D56">
        <w:rPr>
          <w:kern w:val="2"/>
          <w:szCs w:val="28"/>
        </w:rPr>
        <w:t xml:space="preserve"> </w:t>
      </w:r>
      <w:r w:rsidRPr="00F24D56">
        <w:rPr>
          <w:kern w:val="2"/>
          <w:sz w:val="28"/>
          <w:szCs w:val="28"/>
        </w:rPr>
        <w:t>с последующей передачей в безвозмездное пользование объекта недвижимого имущества Акционерному обществу «Почта России» в соответствии с действующим законодательством.</w:t>
      </w:r>
    </w:p>
    <w:p w14:paraId="31888CC4" w14:textId="77777777" w:rsidR="00613112" w:rsidRDefault="00613112" w:rsidP="00613112">
      <w:pPr>
        <w:ind w:left="-15"/>
        <w:jc w:val="both"/>
        <w:rPr>
          <w:sz w:val="28"/>
          <w:szCs w:val="28"/>
        </w:rPr>
      </w:pPr>
    </w:p>
    <w:p w14:paraId="3488788A" w14:textId="77777777" w:rsidR="00613112" w:rsidRDefault="00613112" w:rsidP="00613112">
      <w:pPr>
        <w:ind w:left="-15"/>
        <w:jc w:val="both"/>
        <w:rPr>
          <w:kern w:val="2"/>
          <w:sz w:val="28"/>
          <w:szCs w:val="28"/>
        </w:rPr>
      </w:pPr>
      <w:r>
        <w:rPr>
          <w:sz w:val="28"/>
          <w:szCs w:val="28"/>
        </w:rPr>
        <w:lastRenderedPageBreak/>
        <w:t xml:space="preserve">2. </w:t>
      </w:r>
      <w:r w:rsidRPr="0081742E">
        <w:rPr>
          <w:sz w:val="28"/>
          <w:szCs w:val="28"/>
        </w:rPr>
        <w:t>Настоящее постановление подлежит официальному опубликованию (</w:t>
      </w:r>
      <w:r w:rsidRPr="00C477DB">
        <w:rPr>
          <w:sz w:val="28"/>
          <w:szCs w:val="28"/>
        </w:rPr>
        <w:t xml:space="preserve">обнародованию) в   газете «Вестник Большой Рязани» </w:t>
      </w:r>
      <w:r w:rsidRPr="000C12A9">
        <w:rPr>
          <w:sz w:val="28"/>
          <w:szCs w:val="28"/>
        </w:rPr>
        <w:t xml:space="preserve">и на официальном сайте администрации сельского поселения Большая Рязань в сети Интернет  </w:t>
      </w:r>
      <w:hyperlink r:id="rId6" w:history="1">
        <w:r w:rsidRPr="000C12A9">
          <w:rPr>
            <w:color w:val="0563C1"/>
            <w:sz w:val="28"/>
            <w:szCs w:val="28"/>
            <w:u w:val="single"/>
          </w:rPr>
          <w:t>http://</w:t>
        </w:r>
        <w:r w:rsidRPr="000C12A9">
          <w:rPr>
            <w:color w:val="0563C1"/>
            <w:sz w:val="28"/>
            <w:szCs w:val="28"/>
            <w:u w:val="single"/>
            <w:lang w:val="en-US"/>
          </w:rPr>
          <w:t>b</w:t>
        </w:r>
        <w:r w:rsidRPr="000C12A9">
          <w:rPr>
            <w:color w:val="0563C1"/>
            <w:sz w:val="28"/>
            <w:szCs w:val="28"/>
            <w:u w:val="single"/>
          </w:rPr>
          <w:t>.</w:t>
        </w:r>
        <w:proofErr w:type="spellStart"/>
        <w:r w:rsidRPr="000C12A9">
          <w:rPr>
            <w:color w:val="0563C1"/>
            <w:sz w:val="28"/>
            <w:szCs w:val="28"/>
            <w:u w:val="single"/>
            <w:lang w:val="en-US"/>
          </w:rPr>
          <w:t>ryazan</w:t>
        </w:r>
        <w:proofErr w:type="spellEnd"/>
        <w:r w:rsidRPr="000C12A9">
          <w:rPr>
            <w:color w:val="0563C1"/>
            <w:sz w:val="28"/>
            <w:szCs w:val="28"/>
            <w:u w:val="single"/>
          </w:rPr>
          <w:t>.</w:t>
        </w:r>
        <w:proofErr w:type="spellStart"/>
        <w:r w:rsidRPr="000C12A9">
          <w:rPr>
            <w:color w:val="0563C1"/>
            <w:sz w:val="28"/>
            <w:szCs w:val="28"/>
            <w:u w:val="single"/>
            <w:lang w:val="en-US"/>
          </w:rPr>
          <w:t>stavrsp</w:t>
        </w:r>
        <w:proofErr w:type="spellEnd"/>
        <w:r w:rsidRPr="000C12A9">
          <w:rPr>
            <w:color w:val="0563C1"/>
            <w:sz w:val="28"/>
            <w:szCs w:val="28"/>
            <w:u w:val="single"/>
          </w:rPr>
          <w:t>.</w:t>
        </w:r>
        <w:proofErr w:type="spellStart"/>
        <w:r w:rsidRPr="000C12A9">
          <w:rPr>
            <w:color w:val="0563C1"/>
            <w:sz w:val="28"/>
            <w:szCs w:val="28"/>
            <w:u w:val="single"/>
            <w:lang w:val="en-US"/>
          </w:rPr>
          <w:t>ru</w:t>
        </w:r>
        <w:proofErr w:type="spellEnd"/>
      </w:hyperlink>
    </w:p>
    <w:p w14:paraId="038233F3" w14:textId="75EC5EDD" w:rsidR="0038338D" w:rsidRPr="00613112" w:rsidRDefault="00613112" w:rsidP="00613112">
      <w:pPr>
        <w:ind w:left="-15"/>
        <w:jc w:val="both"/>
        <w:rPr>
          <w:kern w:val="2"/>
          <w:sz w:val="28"/>
          <w:szCs w:val="28"/>
        </w:rPr>
      </w:pPr>
      <w:r>
        <w:rPr>
          <w:bCs/>
          <w:sz w:val="28"/>
          <w:szCs w:val="28"/>
        </w:rPr>
        <w:t>3</w:t>
      </w:r>
      <w:r w:rsidR="00F24D56">
        <w:rPr>
          <w:bCs/>
          <w:sz w:val="28"/>
          <w:szCs w:val="28"/>
        </w:rPr>
        <w:t xml:space="preserve">. </w:t>
      </w:r>
      <w:r w:rsidR="00634FC7" w:rsidRPr="001F205D">
        <w:rPr>
          <w:bCs/>
          <w:sz w:val="28"/>
          <w:szCs w:val="28"/>
        </w:rPr>
        <w:t xml:space="preserve">Контроль за выполнением настоящего </w:t>
      </w:r>
      <w:r w:rsidR="001F205D">
        <w:rPr>
          <w:bCs/>
          <w:sz w:val="28"/>
          <w:szCs w:val="28"/>
        </w:rPr>
        <w:t>постановления оставляю за собой.</w:t>
      </w:r>
    </w:p>
    <w:p w14:paraId="5D2271BE" w14:textId="77777777" w:rsidR="00F24D56" w:rsidRDefault="00F24D56" w:rsidP="00F24D56">
      <w:pPr>
        <w:widowControl w:val="0"/>
        <w:suppressAutoHyphens/>
        <w:autoSpaceDE w:val="0"/>
        <w:autoSpaceDN w:val="0"/>
        <w:adjustRightInd w:val="0"/>
        <w:spacing w:after="160"/>
        <w:jc w:val="both"/>
        <w:rPr>
          <w:bCs/>
          <w:sz w:val="28"/>
          <w:szCs w:val="28"/>
        </w:rPr>
      </w:pPr>
    </w:p>
    <w:p w14:paraId="09ACEB10" w14:textId="77777777" w:rsidR="00613112" w:rsidRDefault="00613112" w:rsidP="00F24D56">
      <w:pPr>
        <w:widowControl w:val="0"/>
        <w:suppressAutoHyphens/>
        <w:autoSpaceDE w:val="0"/>
        <w:autoSpaceDN w:val="0"/>
        <w:adjustRightInd w:val="0"/>
        <w:spacing w:after="160"/>
        <w:jc w:val="both"/>
        <w:rPr>
          <w:bCs/>
          <w:sz w:val="28"/>
          <w:szCs w:val="28"/>
        </w:rPr>
      </w:pPr>
    </w:p>
    <w:p w14:paraId="4468223C" w14:textId="77777777" w:rsidR="00613112" w:rsidRDefault="00613112" w:rsidP="00F24D56">
      <w:pPr>
        <w:widowControl w:val="0"/>
        <w:suppressAutoHyphens/>
        <w:autoSpaceDE w:val="0"/>
        <w:autoSpaceDN w:val="0"/>
        <w:adjustRightInd w:val="0"/>
        <w:spacing w:after="160"/>
        <w:jc w:val="both"/>
        <w:rPr>
          <w:bCs/>
          <w:sz w:val="28"/>
          <w:szCs w:val="28"/>
        </w:rPr>
      </w:pPr>
    </w:p>
    <w:p w14:paraId="719501EC" w14:textId="49C27750" w:rsidR="003F5B34" w:rsidRPr="001F205D" w:rsidRDefault="001F205D" w:rsidP="00F24D56">
      <w:pPr>
        <w:widowControl w:val="0"/>
        <w:suppressAutoHyphens/>
        <w:autoSpaceDE w:val="0"/>
        <w:autoSpaceDN w:val="0"/>
        <w:adjustRightInd w:val="0"/>
        <w:spacing w:after="16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Глава сельского поселения Большая Рязань                         </w:t>
      </w:r>
      <w:r w:rsidR="00F24D56">
        <w:rPr>
          <w:bCs/>
          <w:sz w:val="28"/>
          <w:szCs w:val="28"/>
        </w:rPr>
        <w:t xml:space="preserve">           </w:t>
      </w:r>
      <w:r>
        <w:rPr>
          <w:bCs/>
          <w:sz w:val="28"/>
          <w:szCs w:val="28"/>
        </w:rPr>
        <w:t xml:space="preserve"> Д.А. Фирстов</w:t>
      </w:r>
    </w:p>
    <w:sectPr w:rsidR="003F5B34" w:rsidRPr="001F20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5C2A33E6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eastAsia="Times New Roman" w:cs="Times New Roman"/>
        <w:b w:val="0"/>
        <w:bCs w:val="0"/>
        <w:sz w:val="28"/>
        <w:szCs w:val="24"/>
        <w:lang w:val="ru-RU" w:eastAsia="ar-SA" w:bidi="ar-SA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4FC7"/>
    <w:rsid w:val="000B5A95"/>
    <w:rsid w:val="001F205D"/>
    <w:rsid w:val="0038338D"/>
    <w:rsid w:val="003F5B34"/>
    <w:rsid w:val="00613112"/>
    <w:rsid w:val="00634FC7"/>
    <w:rsid w:val="008757E0"/>
    <w:rsid w:val="00A84E25"/>
    <w:rsid w:val="00D563DE"/>
    <w:rsid w:val="00F20E78"/>
    <w:rsid w:val="00F24D56"/>
    <w:rsid w:val="00FA1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570601"/>
  <w15:chartTrackingRefBased/>
  <w15:docId w15:val="{A55D70BB-77C8-4E94-8C4C-C0C844266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4F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634FC7"/>
    <w:pPr>
      <w:keepNext/>
      <w:overflowPunct w:val="0"/>
      <w:autoSpaceDE w:val="0"/>
      <w:autoSpaceDN w:val="0"/>
      <w:adjustRightInd w:val="0"/>
      <w:jc w:val="center"/>
      <w:outlineLvl w:val="0"/>
    </w:pPr>
    <w:rPr>
      <w:b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34FC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Standard">
    <w:name w:val="Standard"/>
    <w:rsid w:val="00634FC7"/>
    <w:pPr>
      <w:suppressAutoHyphens/>
      <w:autoSpaceDN w:val="0"/>
      <w:spacing w:after="0" w:line="240" w:lineRule="auto"/>
      <w:textAlignment w:val="baseline"/>
    </w:pPr>
    <w:rPr>
      <w:rFonts w:ascii="Arial" w:eastAsia="SimSun" w:hAnsi="Arial" w:cs="Mangal"/>
      <w:kern w:val="3"/>
      <w:sz w:val="24"/>
      <w:szCs w:val="24"/>
      <w:lang w:eastAsia="zh-CN" w:bidi="hi-IN"/>
    </w:rPr>
  </w:style>
  <w:style w:type="paragraph" w:customStyle="1" w:styleId="TableContents">
    <w:name w:val="Table Contents"/>
    <w:basedOn w:val="Standard"/>
    <w:rsid w:val="00634FC7"/>
    <w:pPr>
      <w:suppressLineNumbers/>
    </w:pPr>
  </w:style>
  <w:style w:type="paragraph" w:styleId="a3">
    <w:name w:val="Balloon Text"/>
    <w:basedOn w:val="a"/>
    <w:link w:val="a4"/>
    <w:uiPriority w:val="99"/>
    <w:semiHidden/>
    <w:unhideWhenUsed/>
    <w:rsid w:val="0038338D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38338D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959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.ryazan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349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2023-04-24T11:15:00Z</cp:lastPrinted>
  <dcterms:created xsi:type="dcterms:W3CDTF">2023-02-01T06:21:00Z</dcterms:created>
  <dcterms:modified xsi:type="dcterms:W3CDTF">2023-04-24T11:15:00Z</dcterms:modified>
</cp:coreProperties>
</file>