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B458E" w:rsidP="009B458E">
      <w:pPr>
        <w:pStyle w:val="1"/>
        <w:spacing w:line="0" w:lineRule="atLeast"/>
        <w:ind w:left="5400" w:hanging="5684"/>
        <w:jc w:val="center"/>
        <w:rPr>
          <w:rFonts w:ascii="Times New Roman" w:hAnsi="Times New Roman"/>
          <w:noProof/>
          <w:sz w:val="28"/>
          <w:szCs w:val="28"/>
        </w:rPr>
      </w:pPr>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7F3303">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7F3303" w:rsidP="00215B58">
      <w:pPr>
        <w:spacing w:after="0" w:line="0" w:lineRule="atLeast"/>
        <w:jc w:val="center"/>
        <w:rPr>
          <w:rFonts w:ascii="Times New Roman" w:hAnsi="Times New Roman" w:cs="Times New Roman"/>
          <w:b/>
          <w:sz w:val="28"/>
          <w:szCs w:val="28"/>
        </w:rPr>
      </w:pPr>
      <w:r>
        <w:rPr>
          <w:rFonts w:ascii="Times New Roman" w:hAnsi="Times New Roman" w:cs="Times New Roman"/>
          <w:b/>
          <w:sz w:val="28"/>
          <w:szCs w:val="28"/>
        </w:rPr>
        <w:t>28.04.</w:t>
      </w:r>
      <w:r w:rsidR="009B458E">
        <w:rPr>
          <w:rFonts w:ascii="Times New Roman" w:hAnsi="Times New Roman" w:cs="Times New Roman"/>
          <w:b/>
          <w:sz w:val="28"/>
          <w:szCs w:val="28"/>
        </w:rPr>
        <w:t>2020</w:t>
      </w:r>
      <w:r w:rsidR="009B458E" w:rsidRPr="00670B9A">
        <w:rPr>
          <w:rFonts w:ascii="Times New Roman" w:hAnsi="Times New Roman" w:cs="Times New Roman"/>
          <w:b/>
          <w:sz w:val="28"/>
          <w:szCs w:val="28"/>
        </w:rPr>
        <w:t xml:space="preserve"> г.                              </w:t>
      </w:r>
      <w:r w:rsidR="009B458E">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Pr>
          <w:rFonts w:ascii="Times New Roman" w:hAnsi="Times New Roman" w:cs="Times New Roman"/>
          <w:b/>
          <w:sz w:val="28"/>
          <w:szCs w:val="28"/>
        </w:rPr>
        <w:t xml:space="preserve"> 20</w:t>
      </w:r>
      <w:bookmarkStart w:id="0" w:name="_GoBack"/>
      <w:bookmarkEnd w:id="0"/>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 внесении изменений в Постановление № 15 от 12.05.2014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 (</w:t>
      </w:r>
      <w:r w:rsidRPr="00670B9A">
        <w:rPr>
          <w:rFonts w:ascii="Times New Roman" w:hAnsi="Times New Roman" w:cs="Times New Roman"/>
          <w:b/>
          <w:sz w:val="28"/>
          <w:szCs w:val="28"/>
        </w:rPr>
        <w:t>в редакции от 21 сентября 2017 года № 49)</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9B458E">
      <w:pPr>
        <w:pStyle w:val="msonormalbullet3gif"/>
        <w:numPr>
          <w:ilvl w:val="0"/>
          <w:numId w:val="2"/>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Pr="00670B9A">
        <w:rPr>
          <w:rFonts w:eastAsiaTheme="minorEastAsia"/>
          <w:sz w:val="28"/>
          <w:szCs w:val="28"/>
        </w:rPr>
        <w:t>Внести в постановление администрации сельского поселения Большая Рязань муниципального района Ставропольский Самарской области от 2</w:t>
      </w:r>
      <w:r>
        <w:rPr>
          <w:rFonts w:eastAsiaTheme="minorEastAsia"/>
          <w:sz w:val="28"/>
          <w:szCs w:val="28"/>
        </w:rPr>
        <w:t>1</w:t>
      </w:r>
      <w:r w:rsidRPr="00670B9A">
        <w:rPr>
          <w:rFonts w:eastAsiaTheme="minorEastAsia"/>
          <w:sz w:val="28"/>
          <w:szCs w:val="28"/>
        </w:rPr>
        <w:t xml:space="preserve"> </w:t>
      </w:r>
      <w:r>
        <w:rPr>
          <w:rFonts w:eastAsiaTheme="minorEastAsia"/>
          <w:sz w:val="28"/>
          <w:szCs w:val="28"/>
        </w:rPr>
        <w:t>сентября</w:t>
      </w:r>
      <w:r w:rsidRPr="00670B9A">
        <w:rPr>
          <w:rFonts w:eastAsiaTheme="minorEastAsia"/>
          <w:sz w:val="28"/>
          <w:szCs w:val="28"/>
        </w:rPr>
        <w:t xml:space="preserve"> 201</w:t>
      </w:r>
      <w:r>
        <w:rPr>
          <w:rFonts w:eastAsiaTheme="minorEastAsia"/>
          <w:sz w:val="28"/>
          <w:szCs w:val="28"/>
        </w:rPr>
        <w:t>7</w:t>
      </w:r>
      <w:r w:rsidRPr="00670B9A">
        <w:rPr>
          <w:rFonts w:eastAsiaTheme="minorEastAsia"/>
          <w:sz w:val="28"/>
          <w:szCs w:val="28"/>
        </w:rPr>
        <w:t xml:space="preserve"> года № </w:t>
      </w:r>
      <w:r>
        <w:rPr>
          <w:rFonts w:eastAsiaTheme="minorEastAsia"/>
          <w:sz w:val="28"/>
          <w:szCs w:val="28"/>
        </w:rPr>
        <w:t>49</w:t>
      </w:r>
      <w:r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 «О создании </w:t>
      </w:r>
      <w:r w:rsidRPr="00670B9A">
        <w:rPr>
          <w:rFonts w:eastAsiaTheme="minorEastAsia"/>
          <w:sz w:val="28"/>
          <w:szCs w:val="28"/>
        </w:rPr>
        <w:t xml:space="preserve">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Pr="00670B9A">
        <w:rPr>
          <w:rFonts w:eastAsiaTheme="minorEastAsia"/>
          <w:sz w:val="28"/>
          <w:szCs w:val="28"/>
        </w:rPr>
        <w:lastRenderedPageBreak/>
        <w:t>Рязань муниципального района Ставропольский Самарской области</w:t>
      </w:r>
      <w:r w:rsidRPr="00B20BB7">
        <w:rPr>
          <w:rFonts w:eastAsiaTheme="minorEastAsia"/>
          <w:sz w:val="28"/>
          <w:szCs w:val="28"/>
        </w:rPr>
        <w:t>»</w:t>
      </w:r>
      <w:r>
        <w:rPr>
          <w:rFonts w:eastAsiaTheme="minorEastAsia"/>
          <w:sz w:val="28"/>
          <w:szCs w:val="28"/>
        </w:rPr>
        <w:t xml:space="preserve">»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Pr="00B20BB7">
        <w:rPr>
          <w:rFonts w:eastAsiaTheme="minorEastAsia"/>
          <w:sz w:val="28"/>
          <w:szCs w:val="28"/>
        </w:rPr>
        <w:t xml:space="preserve"> 201</w:t>
      </w:r>
      <w:r>
        <w:rPr>
          <w:rFonts w:eastAsiaTheme="minorEastAsia"/>
          <w:sz w:val="28"/>
          <w:szCs w:val="28"/>
        </w:rPr>
        <w:t>7</w:t>
      </w:r>
      <w:r w:rsidRPr="00B20BB7">
        <w:rPr>
          <w:rFonts w:eastAsiaTheme="minorEastAsia"/>
          <w:sz w:val="28"/>
          <w:szCs w:val="28"/>
        </w:rPr>
        <w:t xml:space="preserve"> года №</w:t>
      </w:r>
      <w:r>
        <w:rPr>
          <w:rFonts w:eastAsiaTheme="minorEastAsia"/>
          <w:sz w:val="28"/>
          <w:szCs w:val="28"/>
        </w:rPr>
        <w:t xml:space="preserve"> 49</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9B458E">
      <w:pPr>
        <w:spacing w:after="0" w:line="0" w:lineRule="atLeast"/>
        <w:jc w:val="center"/>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proofErr w:type="gramStart"/>
      <w:r w:rsidRPr="00A54FE1">
        <w:rPr>
          <w:rFonts w:ascii="Times New Roman" w:hAnsi="Times New Roman" w:cs="Times New Roman"/>
          <w:sz w:val="28"/>
          <w:szCs w:val="28"/>
        </w:rPr>
        <w:t>Рязань  муниципального</w:t>
      </w:r>
      <w:proofErr w:type="gramEnd"/>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9B458E">
      <w:pPr>
        <w:spacing w:after="0" w:line="0" w:lineRule="atLeast"/>
        <w:jc w:val="center"/>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9B458E" w:rsidRDefault="00215B58"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Фирстов</w:t>
            </w:r>
            <w:proofErr w:type="spellEnd"/>
            <w:r>
              <w:rPr>
                <w:rFonts w:ascii="Times New Roman" w:hAnsi="Times New Roman" w:cs="Times New Roman"/>
                <w:sz w:val="28"/>
                <w:szCs w:val="28"/>
              </w:rPr>
              <w:t xml:space="preserve"> </w:t>
            </w:r>
          </w:p>
          <w:p w:rsidR="00215B58"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Дмитрий Анатольевич</w:t>
            </w:r>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Глава </w:t>
            </w:r>
            <w:r w:rsidR="009B458E"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Воронцова Зинаида Витальевна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Баннова </w:t>
            </w:r>
            <w:proofErr w:type="spellStart"/>
            <w:r>
              <w:rPr>
                <w:rFonts w:ascii="Times New Roman" w:hAnsi="Times New Roman" w:cs="Times New Roman"/>
                <w:sz w:val="28"/>
                <w:szCs w:val="28"/>
              </w:rPr>
              <w:t>Фидания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Минзакировна</w:t>
            </w:r>
            <w:proofErr w:type="spellEnd"/>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Ведущий специалист –бухгалтер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Галкина </w:t>
            </w:r>
          </w:p>
          <w:p w:rsidR="00215B58"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Юлия Андреевна</w:t>
            </w:r>
          </w:p>
        </w:tc>
        <w:tc>
          <w:tcPr>
            <w:tcW w:w="3601" w:type="dxa"/>
            <w:tcBorders>
              <w:bottom w:val="single" w:sz="4" w:space="0" w:color="auto"/>
            </w:tcBorders>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Специалист 1 категории - бухгалтер</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601"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000" w:type="dxa"/>
            <w:tcBorders>
              <w:top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1241FC"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Pr>
          <w:color w:val="000000"/>
          <w:sz w:val="28"/>
          <w:szCs w:val="28"/>
        </w:rPr>
        <w:t xml:space="preserve">Большая Рязань в сети Интернет </w:t>
      </w:r>
      <w:r w:rsidRPr="001241FC">
        <w:rPr>
          <w:color w:val="000000"/>
          <w:sz w:val="28"/>
          <w:szCs w:val="28"/>
        </w:rPr>
        <w:t> </w:t>
      </w:r>
      <w:hyperlink r:id="rId6" w:tgtFrame="_blank" w:history="1">
        <w:r w:rsidRPr="001241FC">
          <w:rPr>
            <w:color w:val="0070C0"/>
            <w:u w:val="single"/>
            <w:shd w:val="clear" w:color="auto" w:fill="FFFFFF"/>
            <w:lang w:val="en-US" w:eastAsia="zh-CN"/>
          </w:rPr>
          <w:t>http</w:t>
        </w:r>
        <w:r w:rsidRPr="001241FC">
          <w:rPr>
            <w:color w:val="0070C0"/>
            <w:u w:val="single"/>
            <w:shd w:val="clear" w:color="auto" w:fill="FFFFFF"/>
            <w:lang w:eastAsia="zh-CN"/>
          </w:rPr>
          <w:t>://</w:t>
        </w:r>
      </w:hyperlink>
      <w:r w:rsidRPr="001241FC">
        <w:rPr>
          <w:color w:val="0070C0"/>
          <w:u w:val="single"/>
          <w:shd w:val="clear" w:color="auto" w:fill="FFFFFF"/>
          <w:lang w:val="en-US" w:eastAsia="zh-CN"/>
        </w:rPr>
        <w:t>b</w:t>
      </w:r>
      <w:r w:rsidRPr="001241FC">
        <w:rPr>
          <w:color w:val="0070C0"/>
          <w:u w:val="single"/>
          <w:shd w:val="clear" w:color="auto" w:fill="FFFFFF"/>
          <w:lang w:eastAsia="zh-CN"/>
        </w:rPr>
        <w:t>.</w:t>
      </w:r>
      <w:proofErr w:type="spellStart"/>
      <w:r w:rsidRPr="001241FC">
        <w:rPr>
          <w:color w:val="0070C0"/>
          <w:u w:val="single"/>
          <w:shd w:val="clear" w:color="auto" w:fill="FFFFFF"/>
          <w:lang w:val="en-US" w:eastAsia="zh-CN"/>
        </w:rPr>
        <w:t>ryazan</w:t>
      </w:r>
      <w:proofErr w:type="spellEnd"/>
      <w:r w:rsidRPr="001241FC">
        <w:rPr>
          <w:color w:val="0070C0"/>
          <w:u w:val="single"/>
          <w:shd w:val="clear" w:color="auto" w:fill="FFFFFF"/>
          <w:lang w:eastAsia="zh-CN"/>
        </w:rPr>
        <w:t>.</w:t>
      </w:r>
      <w:proofErr w:type="spellStart"/>
      <w:r w:rsidRPr="001241FC">
        <w:rPr>
          <w:color w:val="0070C0"/>
          <w:u w:val="single"/>
          <w:shd w:val="clear" w:color="auto" w:fill="FFFFFF"/>
          <w:lang w:val="en-US" w:eastAsia="zh-CN"/>
        </w:rPr>
        <w:t>stavrsp</w:t>
      </w:r>
      <w:proofErr w:type="spellEnd"/>
      <w:r w:rsidRPr="001241FC">
        <w:rPr>
          <w:color w:val="0070C0"/>
          <w:u w:val="single"/>
          <w:shd w:val="clear" w:color="auto" w:fill="FFFFFF"/>
          <w:lang w:eastAsia="zh-CN"/>
        </w:rPr>
        <w:t>.</w:t>
      </w:r>
      <w:proofErr w:type="spellStart"/>
      <w:r w:rsidRPr="001241FC">
        <w:rPr>
          <w:color w:val="0070C0"/>
          <w:u w:val="single"/>
          <w:shd w:val="clear" w:color="auto" w:fill="FFFFFF"/>
          <w:lang w:val="en-US" w:eastAsia="zh-CN"/>
        </w:rPr>
        <w:t>ru</w:t>
      </w:r>
      <w:proofErr w:type="spellEnd"/>
      <w:r w:rsidRPr="001241FC">
        <w:rPr>
          <w:color w:val="0070C0"/>
          <w:u w:val="single"/>
          <w:shd w:val="clear" w:color="auto" w:fill="FFFFFF"/>
          <w:lang w:eastAsia="zh-CN"/>
        </w:rPr>
        <w:t>.</w:t>
      </w: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215B58" w:rsidP="009B458E">
      <w:pPr>
        <w:pStyle w:val="ConsPlusNormal"/>
        <w:spacing w:line="0" w:lineRule="atLeast"/>
        <w:jc w:val="both"/>
        <w:rPr>
          <w:rFonts w:ascii="Times New Roman" w:hAnsi="Times New Roman" w:cs="Times New Roman"/>
          <w:sz w:val="28"/>
          <w:szCs w:val="28"/>
        </w:rPr>
      </w:pPr>
      <w:r>
        <w:rPr>
          <w:rFonts w:ascii="Times New Roman" w:hAnsi="Times New Roman" w:cs="Times New Roman"/>
          <w:sz w:val="28"/>
          <w:szCs w:val="28"/>
        </w:rPr>
        <w:t>Глава</w:t>
      </w:r>
      <w:r w:rsidR="009B458E">
        <w:rPr>
          <w:rFonts w:ascii="Times New Roman" w:hAnsi="Times New Roman" w:cs="Times New Roman"/>
          <w:sz w:val="28"/>
          <w:szCs w:val="28"/>
        </w:rPr>
        <w:t xml:space="preserve"> </w:t>
      </w:r>
      <w:r w:rsidR="009B458E" w:rsidRPr="00670B9A">
        <w:rPr>
          <w:rFonts w:ascii="Times New Roman" w:hAnsi="Times New Roman" w:cs="Times New Roman"/>
          <w:sz w:val="28"/>
          <w:szCs w:val="28"/>
        </w:rPr>
        <w:t xml:space="preserve">сельского поселения Большая Рязань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sidR="00215B58">
        <w:rPr>
          <w:rFonts w:ascii="Times New Roman" w:hAnsi="Times New Roman" w:cs="Times New Roman"/>
          <w:sz w:val="28"/>
          <w:szCs w:val="28"/>
        </w:rPr>
        <w:t xml:space="preserve">Д.А. </w:t>
      </w:r>
      <w:proofErr w:type="spellStart"/>
      <w:r w:rsidR="00215B58">
        <w:rPr>
          <w:rFonts w:ascii="Times New Roman" w:hAnsi="Times New Roman" w:cs="Times New Roman"/>
          <w:sz w:val="28"/>
          <w:szCs w:val="28"/>
        </w:rPr>
        <w:t>Фирстов</w:t>
      </w:r>
      <w:proofErr w:type="spellEnd"/>
    </w:p>
    <w:p w:rsidR="00013658" w:rsidRDefault="00013658"/>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215B58"/>
    <w:rsid w:val="007F3303"/>
    <w:rsid w:val="009B458E"/>
    <w:rsid w:val="00D806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643DA4"/>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el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514</Words>
  <Characters>2936</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cp:lastPrinted>2020-04-29T04:44:00Z</cp:lastPrinted>
  <dcterms:created xsi:type="dcterms:W3CDTF">2020-03-23T11:08:00Z</dcterms:created>
  <dcterms:modified xsi:type="dcterms:W3CDTF">2020-04-29T04:45:00Z</dcterms:modified>
</cp:coreProperties>
</file>