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799F" w:rsidRPr="00431070" w:rsidRDefault="0095799F" w:rsidP="0095799F">
      <w:pPr>
        <w:jc w:val="both"/>
        <w:rPr>
          <w:rFonts w:ascii="Times New Roman" w:hAnsi="Times New Roman" w:cs="Times New Roman"/>
          <w:b/>
          <w:sz w:val="26"/>
          <w:szCs w:val="26"/>
        </w:rPr>
      </w:pPr>
      <w:r w:rsidRPr="00431070">
        <w:rPr>
          <w:rFonts w:ascii="Times New Roman" w:hAnsi="Times New Roman" w:cs="Times New Roman"/>
          <w:b/>
          <w:sz w:val="26"/>
          <w:szCs w:val="26"/>
        </w:rPr>
        <w:t>Творческих предпринимателей Самарской области вновь соберут на Неделе креативного бизнеса</w:t>
      </w:r>
    </w:p>
    <w:p w:rsidR="001E4948" w:rsidRPr="00431070" w:rsidRDefault="001E4948" w:rsidP="0095799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31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16-18 апреля</w:t>
      </w: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в Самаре пройдет форум для представителей креативных индустрий </w:t>
      </w:r>
      <w:r w:rsidR="0095799F"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–</w:t>
      </w: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95799F" w:rsidRPr="00431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«Неделя креативного бизнеса 2.0»</w:t>
      </w: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который проводит общественная организация </w:t>
      </w:r>
      <w:r w:rsidR="0095799F"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</w:t>
      </w: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Молодежное информационное агентство Самарской области</w:t>
      </w:r>
      <w:r w:rsidR="0095799F"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»</w:t>
      </w: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при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грантовой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поддержке регионального минэкономразвития.</w:t>
      </w:r>
    </w:p>
    <w:p w:rsidR="001E4948" w:rsidRPr="00431070" w:rsidRDefault="001E4948" w:rsidP="0095799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948" w:rsidRPr="00431070" w:rsidRDefault="0095799F" w:rsidP="0095799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</w:t>
      </w:r>
      <w:r w:rsidR="001E4948"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Неделя креативного бизнеса</w:t>
      </w: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»</w:t>
      </w:r>
      <w:r w:rsidR="001E4948"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пройдет в Самарской области второй год подряд. В прошлом году участниками стали более 500 представителей креативных индустрий: дизайнеры, рестораторы, продюсеры, художники, фотографы и все, кто создает креативный продукт.</w:t>
      </w:r>
    </w:p>
    <w:p w:rsidR="001E4948" w:rsidRPr="00431070" w:rsidRDefault="001E4948" w:rsidP="0095799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948" w:rsidRPr="00431070" w:rsidRDefault="001E4948" w:rsidP="0095799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новом сезоне на площадке форума снова соберется креативное сообщество региона, чтобы получить новые связи, знания и решения. На этот раз программа события пройдет по трем ключевым трекам:</w:t>
      </w:r>
    </w:p>
    <w:p w:rsidR="001E4948" w:rsidRPr="00431070" w:rsidRDefault="001E4948" w:rsidP="0095799F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Креативный код региона</w:t>
      </w:r>
    </w:p>
    <w:p w:rsidR="001E4948" w:rsidRPr="00431070" w:rsidRDefault="001E4948" w:rsidP="0095799F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Визуал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дизайн и мода</w:t>
      </w:r>
    </w:p>
    <w:p w:rsidR="001E4948" w:rsidRPr="00431070" w:rsidRDefault="001E4948" w:rsidP="0095799F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Реклама и цифровой контент</w:t>
      </w:r>
    </w:p>
    <w:p w:rsidR="001E4948" w:rsidRPr="00431070" w:rsidRDefault="001E4948" w:rsidP="0095799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948" w:rsidRPr="00431070" w:rsidRDefault="001E4948" w:rsidP="0095799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Панельные дискуссии,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воркшопы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творческие встречи, ярмарка продукции региональных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креаторов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- в течение трех дней на площадке форума можно будет свободно посетить любое интересное для себя мероприятие, напрямую пообщаться с коллегами “по цеху” и с экспертами. Организаторы пригласили известных в своих сферах профессионалов регионального и федерального уровня, среди которых: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co-founder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ReFace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Technology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вице-президент Ассоциации коммуникационных агентств России, сопредседатель комитета ИИ </w:t>
      </w:r>
      <w:r w:rsidRPr="0043107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Алексей </w:t>
      </w:r>
      <w:proofErr w:type="spellStart"/>
      <w:r w:rsidRPr="0043107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Парфун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генеральный директор издательства МИФ </w:t>
      </w:r>
      <w:r w:rsidRPr="0043107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Дмитрий Утробин</w:t>
      </w: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основатель бренда DNK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Russia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43107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Анна </w:t>
      </w:r>
      <w:proofErr w:type="spellStart"/>
      <w:r w:rsidRPr="0043107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Ничкова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художник и иллюстратор </w:t>
      </w:r>
      <w:r w:rsidRPr="0043107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Полина </w:t>
      </w:r>
      <w:proofErr w:type="spellStart"/>
      <w:r w:rsidRPr="0043107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Парыгина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(в числе работ -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коллаборации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Fred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Perry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H&amp;M,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Bite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Adidas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Avito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Setters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re-feel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</w:t>
      </w:r>
      <w:proofErr w:type="spellStart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Nike</w:t>
      </w:r>
      <w:proofErr w:type="spellEnd"/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Точка) и многие другие.</w:t>
      </w:r>
    </w:p>
    <w:p w:rsidR="001E4948" w:rsidRPr="00431070" w:rsidRDefault="001E4948" w:rsidP="0095799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95799F" w:rsidRPr="00431070" w:rsidRDefault="0095799F" w:rsidP="0095799F">
      <w:pPr>
        <w:jc w:val="both"/>
        <w:rPr>
          <w:rFonts w:ascii="Times New Roman" w:hAnsi="Times New Roman" w:cs="Times New Roman"/>
          <w:i/>
          <w:sz w:val="26"/>
          <w:szCs w:val="26"/>
        </w:rPr>
      </w:pPr>
      <w:r w:rsidRPr="00431070">
        <w:rPr>
          <w:rFonts w:ascii="Times New Roman" w:hAnsi="Times New Roman" w:cs="Times New Roman"/>
          <w:sz w:val="26"/>
          <w:szCs w:val="26"/>
        </w:rPr>
        <w:t>«</w:t>
      </w:r>
      <w:r w:rsidRPr="00431070">
        <w:rPr>
          <w:rFonts w:ascii="Times New Roman" w:hAnsi="Times New Roman" w:cs="Times New Roman"/>
          <w:i/>
          <w:sz w:val="26"/>
          <w:szCs w:val="26"/>
        </w:rPr>
        <w:t>Креативные индустрии - одно из приоритетных направлений развития экономики региона и страны в целом. Именно в этом секторе реализуются передовые идеи и технологии, создаются уникальные продукты, возможности для самореализации молодежи</w:t>
      </w:r>
      <w:r w:rsidRPr="00431070">
        <w:rPr>
          <w:rFonts w:ascii="Times New Roman" w:hAnsi="Times New Roman" w:cs="Times New Roman"/>
          <w:sz w:val="26"/>
          <w:szCs w:val="26"/>
        </w:rPr>
        <w:t xml:space="preserve">, - рассказала руководитель департамента развития предпринимательства минэкономразвития региона </w:t>
      </w:r>
      <w:r w:rsidRPr="00431070">
        <w:rPr>
          <w:rFonts w:ascii="Times New Roman" w:hAnsi="Times New Roman" w:cs="Times New Roman"/>
          <w:b/>
          <w:sz w:val="26"/>
          <w:szCs w:val="26"/>
        </w:rPr>
        <w:t xml:space="preserve">Лариса </w:t>
      </w:r>
      <w:proofErr w:type="spellStart"/>
      <w:r w:rsidRPr="00431070">
        <w:rPr>
          <w:rFonts w:ascii="Times New Roman" w:hAnsi="Times New Roman" w:cs="Times New Roman"/>
          <w:b/>
          <w:sz w:val="26"/>
          <w:szCs w:val="26"/>
        </w:rPr>
        <w:t>Названова</w:t>
      </w:r>
      <w:proofErr w:type="spellEnd"/>
      <w:r w:rsidRPr="00431070">
        <w:rPr>
          <w:rFonts w:ascii="Times New Roman" w:hAnsi="Times New Roman" w:cs="Times New Roman"/>
          <w:sz w:val="26"/>
          <w:szCs w:val="26"/>
        </w:rPr>
        <w:t xml:space="preserve">. </w:t>
      </w:r>
      <w:r w:rsidRPr="00431070">
        <w:rPr>
          <w:rFonts w:ascii="Times New Roman" w:hAnsi="Times New Roman" w:cs="Times New Roman"/>
          <w:i/>
          <w:sz w:val="26"/>
          <w:szCs w:val="26"/>
        </w:rPr>
        <w:t>- Наша задача - помогать творческим проектам расти и развиваться, создавать все условия для увеличения их вклада в экономику»</w:t>
      </w:r>
      <w:r w:rsidRPr="00431070">
        <w:rPr>
          <w:rFonts w:ascii="Times New Roman" w:hAnsi="Times New Roman" w:cs="Times New Roman"/>
          <w:sz w:val="26"/>
          <w:szCs w:val="26"/>
        </w:rPr>
        <w:t xml:space="preserve">. </w:t>
      </w:r>
    </w:p>
    <w:p w:rsidR="001E4948" w:rsidRDefault="0095799F" w:rsidP="0095799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</w:t>
      </w:r>
      <w:r w:rsidR="001E4948"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Неделя креативного бизнеса 2.0</w:t>
      </w: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»</w:t>
      </w:r>
      <w:r w:rsidR="001E4948"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пройдет на площадке регионального центра </w:t>
      </w: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</w:t>
      </w:r>
      <w:r w:rsidR="001E4948"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Мой бизнес</w:t>
      </w:r>
      <w:r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»</w:t>
      </w:r>
      <w:r w:rsidR="001E4948"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в Самаре (ул. Молодогвардейская, 211), регистрация открыта по ссылке: </w:t>
      </w:r>
      <w:hyperlink r:id="rId5" w:history="1">
        <w:r w:rsidRPr="00431070">
          <w:rPr>
            <w:rStyle w:val="a4"/>
            <w:rFonts w:ascii="Times New Roman" w:eastAsia="Times New Roman" w:hAnsi="Times New Roman" w:cs="Times New Roman"/>
            <w:sz w:val="26"/>
            <w:szCs w:val="26"/>
            <w:lang w:eastAsia="ru-RU"/>
          </w:rPr>
          <w:t>https://creativesamara.ru/</w:t>
        </w:r>
      </w:hyperlink>
      <w:r w:rsidR="001E4948" w:rsidRPr="0043107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431070" w:rsidRPr="00431070" w:rsidRDefault="00431070" w:rsidP="0095799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431070" w:rsidRPr="00431070" w:rsidRDefault="00431070" w:rsidP="00431070">
      <w:pPr>
        <w:jc w:val="both"/>
        <w:rPr>
          <w:rFonts w:ascii="Times New Roman" w:hAnsi="Times New Roman" w:cs="Times New Roman"/>
          <w:color w:val="381E17"/>
          <w:sz w:val="26"/>
          <w:szCs w:val="26"/>
          <w:shd w:val="clear" w:color="auto" w:fill="FFFFFF"/>
        </w:rPr>
      </w:pPr>
      <w:bookmarkStart w:id="0" w:name="_GoBack"/>
      <w:r w:rsidRPr="00431070">
        <w:rPr>
          <w:rFonts w:ascii="Times New Roman" w:hAnsi="Times New Roman" w:cs="Times New Roman"/>
          <w:color w:val="381E17"/>
          <w:sz w:val="26"/>
          <w:szCs w:val="26"/>
          <w:shd w:val="clear" w:color="auto" w:fill="FFFFFF"/>
        </w:rPr>
        <w:t>Узнавайте самую актуальную информацию вместе с центром «Мой бизнес» </w:t>
      </w:r>
      <w:r w:rsidRPr="00431070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431070">
        <w:rPr>
          <w:rFonts w:ascii="Times New Roman" w:hAnsi="Times New Roman" w:cs="Times New Roman"/>
          <w:color w:val="381E17"/>
          <w:sz w:val="26"/>
          <w:szCs w:val="26"/>
          <w:shd w:val="clear" w:color="auto" w:fill="FFFFFF"/>
        </w:rPr>
        <w:t>.</w:t>
      </w:r>
    </w:p>
    <w:p w:rsidR="00DE0CC7" w:rsidRPr="0095799F" w:rsidRDefault="00431070" w:rsidP="0095799F">
      <w:pPr>
        <w:jc w:val="both"/>
        <w:rPr>
          <w:rFonts w:ascii="Times New Roman" w:hAnsi="Times New Roman" w:cs="Times New Roman"/>
          <w:sz w:val="28"/>
          <w:szCs w:val="28"/>
        </w:rPr>
      </w:pPr>
      <w:hyperlink r:id="rId6" w:history="1">
        <w:r w:rsidRPr="00431070">
          <w:rPr>
            <w:rStyle w:val="a4"/>
            <w:rFonts w:ascii="Times New Roman" w:hAnsi="Times New Roman" w:cs="Times New Roman"/>
            <w:sz w:val="26"/>
            <w:szCs w:val="26"/>
            <w:shd w:val="clear" w:color="auto" w:fill="FFFFFF"/>
          </w:rPr>
          <w:t>https://mybiz63.ru/</w:t>
        </w:r>
      </w:hyperlink>
      <w:bookmarkEnd w:id="0"/>
    </w:p>
    <w:sectPr w:rsidR="00DE0CC7" w:rsidRPr="009579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F97B27"/>
    <w:multiLevelType w:val="multilevel"/>
    <w:tmpl w:val="D31C8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2AC9"/>
    <w:rsid w:val="001E4948"/>
    <w:rsid w:val="00431070"/>
    <w:rsid w:val="008E2AC9"/>
    <w:rsid w:val="0095799F"/>
    <w:rsid w:val="00DE0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DAF24"/>
  <w15:chartTrackingRefBased/>
  <w15:docId w15:val="{5D3678D3-D1D6-49A0-99F5-E9F998EDC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E49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5799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610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ybiz63.ru/" TargetMode="External"/><Relationship Id="rId5" Type="http://schemas.openxmlformats.org/officeDocument/2006/relationships/hyperlink" Target="https://creativesamara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379</Words>
  <Characters>2166</Characters>
  <Application>Microsoft Office Word</Application>
  <DocSecurity>0</DocSecurity>
  <Lines>18</Lines>
  <Paragraphs>5</Paragraphs>
  <ScaleCrop>false</ScaleCrop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 Саитбатталова</dc:creator>
  <cp:keywords/>
  <dc:description/>
  <cp:lastModifiedBy>Пользователь</cp:lastModifiedBy>
  <cp:revision>4</cp:revision>
  <dcterms:created xsi:type="dcterms:W3CDTF">2025-03-28T12:33:00Z</dcterms:created>
  <dcterms:modified xsi:type="dcterms:W3CDTF">2025-04-01T09:46:00Z</dcterms:modified>
</cp:coreProperties>
</file>