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 w:rsidP="00195BE4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687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E4557" w:rsidRDefault="00485B71" w:rsidP="00195B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E4557" w:rsidRDefault="001E455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F0660A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="00485B71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  <w:r w:rsidR="00485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557" w:rsidRDefault="00485B7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4557" w:rsidRDefault="00485B71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1E4557" w:rsidRDefault="001E45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="006B77E7">
        <w:rPr>
          <w:rFonts w:ascii="Times New Roman" w:hAnsi="Times New Roman" w:cs="Times New Roman"/>
          <w:color w:val="000000"/>
          <w:sz w:val="24"/>
          <w:szCs w:val="24"/>
        </w:rPr>
        <w:t xml:space="preserve"> (ПРОЕКТ)</w:t>
      </w:r>
    </w:p>
    <w:p w:rsidR="001E4557" w:rsidRDefault="00485B71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30E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-----2024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№ 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6B77E7" w:rsidRPr="00876B74" w:rsidRDefault="00876B74" w:rsidP="006B7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ьский Самарской области от 13.05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</w:p>
    <w:p w:rsidR="00876B74" w:rsidRPr="006B77E7" w:rsidRDefault="00876B74" w:rsidP="006B77E7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1E4557" w:rsidRPr="006B77E7" w:rsidRDefault="006B77E7" w:rsidP="006B77E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Рассмотрев протест Самарской межрайонной природоохранной прокуратуры от 06.06.2024 № 02-07-2024/Прдп98-24-20000210,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6" w:history="1">
        <w:r w:rsidRPr="006B77E7">
          <w:rPr>
            <w:rFonts w:ascii="Times New Roman" w:hAnsi="Times New Roman" w:cs="Times New Roman"/>
            <w:sz w:val="26"/>
            <w:szCs w:val="26"/>
          </w:rPr>
          <w:t>от 06.10.2003</w:t>
        </w:r>
      </w:hyperlink>
      <w:hyperlink r:id="rId7" w:history="1">
        <w:r w:rsidRPr="006B77E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A6D93">
          <w:rPr>
            <w:rFonts w:ascii="Times New Roman" w:hAnsi="Times New Roman" w:cs="Times New Roman"/>
            <w:sz w:val="26"/>
            <w:szCs w:val="26"/>
          </w:rPr>
          <w:t xml:space="preserve">                  </w:t>
        </w:r>
        <w:r w:rsidRPr="006B77E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 w:rsidR="00485B71" w:rsidRPr="006B77E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администрация сельского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06564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 Самарской области</w:t>
      </w:r>
    </w:p>
    <w:p w:rsidR="00065641" w:rsidRPr="006B77E7" w:rsidRDefault="0006564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E4557" w:rsidRPr="00876B74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ьский Самарской области от 13.05</w:t>
      </w:r>
      <w:bookmarkStart w:id="0" w:name="_GoBack"/>
      <w:bookmarkEnd w:id="0"/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6B77E7"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6B77E7" w:rsidRDefault="006B77E7" w:rsidP="006B77E7">
      <w:pPr>
        <w:pStyle w:val="Standard"/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Пункт 2.7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новой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lastRenderedPageBreak/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</w:r>
    </w:p>
    <w:p w:rsidR="006B77E7" w:rsidRDefault="006B77E7" w:rsidP="006B77E7">
      <w:pPr>
        <w:pStyle w:val="Standard"/>
        <w:spacing w:after="0" w:line="240" w:lineRule="auto"/>
        <w:ind w:firstLine="567"/>
      </w:pPr>
      <w:r>
        <w:rPr>
          <w:rFonts w:ascii="Times New Roman CYR" w:eastAsia="Times New Roman" w:hAnsi="Times New Roman CYR" w:cs="Times New Roman CYR"/>
          <w:sz w:val="26"/>
          <w:szCs w:val="26"/>
        </w:rPr>
        <w:t>2.7.1. Основания для приостановления предоставления муниципальной услуги не предусмотрены.»;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1.2. 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>Пункт 2.8.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 изложить в следующей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«2.8. Исчерпывающий перечень оснований для отказа в предоставлении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наличие противоречивых сведений в заявлении и приложенных к нему документах;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запрос подан неуполномоченным лицом;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в случае если, заявление содержит вопросы, не подпадающие под действие Административного регламента.</w:t>
      </w:r>
    </w:p>
    <w:p w:rsidR="006B77E7" w:rsidRPr="006B77E7" w:rsidRDefault="006B77E7" w:rsidP="006B77E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>Отказ в предоставлении услуги, не препятствует повторному обращению.»;</w:t>
      </w:r>
    </w:p>
    <w:p w:rsidR="006B77E7" w:rsidRPr="006B77E7" w:rsidRDefault="006B77E7" w:rsidP="006B77E7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>Пункт 2.9.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hAnsi="Times New Roman" w:cs="Times New Roman"/>
          <w:b/>
          <w:color w:val="000000"/>
          <w:sz w:val="26"/>
          <w:szCs w:val="26"/>
        </w:rPr>
        <w:t>В пункте 2.12.2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 xml:space="preserve"> слова «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>заменить словами «санитарным правилам и нормам, необходимым мерам безопасности».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Дополнить регламент разделами </w:t>
      </w: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 xml:space="preserve">4.1., 4.2., 4.3. 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>следующего содержания: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b/>
          <w:sz w:val="26"/>
          <w:szCs w:val="26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6B77E7" w:rsidRPr="00091FBC" w:rsidRDefault="006B77E7" w:rsidP="00091FBC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</w:t>
      </w:r>
      <w:r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091FBC" w:rsidRPr="00091FBC">
        <w:rPr>
          <w:rFonts w:ascii="Times New Roman" w:hAnsi="Times New Roman" w:cs="Times New Roman"/>
          <w:sz w:val="26"/>
          <w:szCs w:val="26"/>
        </w:rPr>
        <w:t>Ставропольский</w:t>
      </w:r>
      <w:r w:rsidRPr="00091FBC">
        <w:rPr>
          <w:rFonts w:ascii="Times New Roman" w:hAnsi="Times New Roman" w:cs="Times New Roman"/>
          <w:sz w:val="26"/>
          <w:szCs w:val="26"/>
        </w:rPr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</w:t>
      </w:r>
      <w:r w:rsidRPr="00091FBC">
        <w:rPr>
          <w:rFonts w:ascii="Times New Roman" w:hAnsi="Times New Roman" w:cs="Times New Roman"/>
          <w:sz w:val="26"/>
          <w:szCs w:val="26"/>
        </w:rPr>
        <w:lastRenderedPageBreak/>
        <w:t>муниципальной услуги документах (далее – заявление об исправлении выявленных заявителем опечаток и (или) ошибок).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области регистрирует такое заявление в информационной системе                                      в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                                 и передает его уполномоченному должностному лицу администрации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4.1.3.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отказом                              в исправлении опечаток и (или) ошибок.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Одновременно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 муниципального района Ставропольский</w:t>
      </w:r>
      <w:r>
        <w:rPr>
          <w:rFonts w:ascii="Times New Roman CYR" w:hAnsi="Times New Roman CYR" w:cs="Times New Roman CYR"/>
          <w:sz w:val="26"/>
          <w:szCs w:val="26"/>
        </w:rPr>
        <w:t xml:space="preserve"> 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4.1.7. Критерием принятия решения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lastRenderedPageBreak/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:rsidR="006B77E7" w:rsidRDefault="006B77E7" w:rsidP="00091FBC">
      <w:pPr>
        <w:pStyle w:val="Standard"/>
        <w:spacing w:after="0" w:line="240" w:lineRule="auto"/>
        <w:ind w:firstLine="709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документа с исправленными опечатками и (или) ошибками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</w:t>
      </w:r>
      <w:r w:rsidR="00091FBC">
        <w:rPr>
          <w:rFonts w:ascii="Times New Roman CYR" w:hAnsi="Times New Roman CYR" w:cs="Times New Roman CYR"/>
          <w:sz w:val="26"/>
          <w:szCs w:val="26"/>
        </w:rPr>
        <w:t>области</w:t>
      </w:r>
      <w:r w:rsidR="00091FBC">
        <w:rPr>
          <w:rFonts w:ascii="Times New Roman CYR" w:hAnsi="Times New Roman CYR" w:cs="Times New Roman CYR" w:hint="eastAsia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либо в ином установленном порядке.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4.3. Порядок оставления запроса заявителя о предоставлении муниципальной услуги без рассмотрения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4.3.1.  Запрос не рассматривается, если он касается иной сферы деятельности, не связанной с исполнением муниципальной услуги».</w:t>
      </w:r>
    </w:p>
    <w:p w:rsidR="006B77E7" w:rsidRPr="00F32F5B" w:rsidRDefault="006B77E7" w:rsidP="00F32F5B">
      <w:pPr>
        <w:pStyle w:val="14"/>
        <w:spacing w:beforeAutospacing="0" w:afterAutospacing="0"/>
        <w:rPr>
          <w:b/>
          <w:bCs/>
          <w:color w:val="C00000"/>
          <w:lang w:val="ru-RU"/>
        </w:rPr>
      </w:pPr>
      <w:r w:rsidRPr="00F32F5B">
        <w:rPr>
          <w:rFonts w:eastAsia="Times New Roman"/>
          <w:sz w:val="26"/>
          <w:szCs w:val="26"/>
          <w:lang w:val="ru-RU" w:eastAsia="ru-RU"/>
        </w:rPr>
        <w:t xml:space="preserve">1.6. Дополнить регламент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1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исправлении допущенных опечаток и (или) ошибок в выданных в результате предоставления муниципальной услуги документах»,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2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 выдаче дубликата документа, полученного по результатам предоставления муниципальной услуги»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, </w:t>
      </w:r>
      <w:r w:rsidR="00F32F5B" w:rsidRPr="00F32F5B">
        <w:rPr>
          <w:rFonts w:eastAsia="Times New Roman"/>
          <w:b/>
          <w:sz w:val="26"/>
          <w:szCs w:val="26"/>
          <w:lang w:val="ru-RU" w:eastAsia="ru-RU"/>
        </w:rPr>
        <w:t>Приложением № 3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оставлении запроса без рассмотрения».</w:t>
      </w:r>
    </w:p>
    <w:p w:rsidR="00F0660A" w:rsidRPr="00F32F5B" w:rsidRDefault="00485B71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7C30E5" w:rsidRPr="00091FBC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подлежит официальному опубликованию в средствах массовой и</w:t>
      </w:r>
      <w:r w:rsidR="00065641" w:rsidRPr="00091FBC">
        <w:rPr>
          <w:rFonts w:ascii="Times New Roman" w:hAnsi="Times New Roman" w:cs="Times New Roman"/>
          <w:color w:val="000000"/>
          <w:sz w:val="26"/>
          <w:szCs w:val="26"/>
        </w:rPr>
        <w:t xml:space="preserve">нформации газете </w:t>
      </w:r>
      <w:r w:rsidR="00F0660A" w:rsidRPr="00091FBC">
        <w:rPr>
          <w:rFonts w:ascii="Times New Roman" w:hAnsi="Times New Roman" w:cs="Times New Roman"/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</w:t>
      </w:r>
      <w:r w:rsidR="00F0660A" w:rsidRPr="00F32F5B">
        <w:rPr>
          <w:rFonts w:ascii="Times New Roman" w:hAnsi="Times New Roman" w:cs="Times New Roman"/>
          <w:sz w:val="26"/>
          <w:szCs w:val="26"/>
        </w:rPr>
        <w:t>Интернет http</w:t>
      </w:r>
      <w:r w:rsidR="00F0660A" w:rsidRPr="00F32F5B">
        <w:rPr>
          <w:rFonts w:ascii="Times New Roman" w:hAnsi="Times New Roman" w:cs="Times New Roman"/>
          <w:sz w:val="26"/>
          <w:szCs w:val="26"/>
          <w:u w:val="single"/>
        </w:rPr>
        <w:t xml:space="preserve">:// </w:t>
      </w:r>
      <w:proofErr w:type="gramStart"/>
      <w:r w:rsidR="00F0660A" w:rsidRPr="00F32F5B">
        <w:rPr>
          <w:rFonts w:ascii="Times New Roman" w:hAnsi="Times New Roman" w:cs="Times New Roman"/>
          <w:sz w:val="26"/>
          <w:szCs w:val="26"/>
          <w:u w:val="single"/>
          <w:lang w:val="en-US"/>
        </w:rPr>
        <w:t>b</w:t>
      </w:r>
      <w:r w:rsidR="00F0660A" w:rsidRPr="00F32F5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F0660A" w:rsidRPr="00F32F5B">
        <w:rPr>
          <w:rFonts w:ascii="Times New Roman" w:hAnsi="Times New Roman" w:cs="Times New Roman"/>
          <w:sz w:val="26"/>
          <w:szCs w:val="26"/>
          <w:u w:val="single"/>
          <w:lang w:val="en-US"/>
        </w:rPr>
        <w:t>ryazan</w:t>
      </w:r>
      <w:proofErr w:type="spellEnd"/>
      <w:r w:rsidR="00F0660A" w:rsidRPr="00F32F5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F0660A" w:rsidRPr="00F32F5B">
        <w:rPr>
          <w:rFonts w:ascii="Times New Roman" w:hAnsi="Times New Roman" w:cs="Times New Roman"/>
          <w:sz w:val="26"/>
          <w:szCs w:val="26"/>
          <w:u w:val="single"/>
          <w:lang w:val="en-US"/>
        </w:rPr>
        <w:t>stavrsp</w:t>
      </w:r>
      <w:proofErr w:type="spellEnd"/>
      <w:r w:rsidR="00F0660A" w:rsidRPr="00F32F5B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="00F0660A" w:rsidRPr="00F32F5B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proofErr w:type="gramEnd"/>
      <w:r w:rsidR="00F32F5B" w:rsidRPr="00F32F5B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32F5B" w:rsidRPr="00091FBC" w:rsidRDefault="00F32F5B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F32F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3. Настоящее постановление вступает в силу со дня официального опубликования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4557" w:rsidRPr="00091FBC" w:rsidRDefault="00F0660A" w:rsidP="00091FBC">
      <w:pPr>
        <w:shd w:val="clear" w:color="auto" w:fill="FFFFFF"/>
        <w:spacing w:after="0"/>
        <w:ind w:right="283"/>
        <w:jc w:val="both"/>
        <w:rPr>
          <w:rFonts w:ascii="Times New Roman" w:hAnsi="Times New Roman" w:cs="Times New Roman"/>
          <w:b/>
          <w:color w:val="333333"/>
          <w:sz w:val="26"/>
          <w:szCs w:val="26"/>
        </w:rPr>
      </w:pPr>
      <w:r w:rsidRPr="00091FBC">
        <w:rPr>
          <w:rFonts w:ascii="Times New Roman" w:hAnsi="Times New Roman" w:cs="Times New Roman"/>
          <w:b/>
          <w:color w:val="333333"/>
          <w:sz w:val="26"/>
          <w:szCs w:val="26"/>
        </w:rPr>
        <w:t xml:space="preserve">             </w:t>
      </w:r>
      <w:r w:rsidR="00F32F5B">
        <w:rPr>
          <w:rFonts w:ascii="Times New Roman" w:hAnsi="Times New Roman" w:cs="Times New Roman"/>
          <w:sz w:val="26"/>
          <w:szCs w:val="26"/>
        </w:rPr>
        <w:t>4</w:t>
      </w:r>
      <w:r w:rsidR="00485B71" w:rsidRPr="00091FBC">
        <w:rPr>
          <w:rFonts w:ascii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6B77E7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Глава</w:t>
      </w:r>
      <w:r w:rsidR="00485B71" w:rsidRPr="00091FB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0660A" w:rsidRPr="00091FBC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1E4557" w:rsidRPr="00091FBC" w:rsidRDefault="00485B71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E4557" w:rsidRPr="00091FBC" w:rsidRDefault="00485B71" w:rsidP="00091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</w:t>
      </w:r>
      <w:r w:rsidR="006B77E7" w:rsidRPr="00091FBC">
        <w:rPr>
          <w:rFonts w:ascii="Times New Roman" w:hAnsi="Times New Roman" w:cs="Times New Roman"/>
          <w:sz w:val="26"/>
          <w:szCs w:val="26"/>
        </w:rPr>
        <w:t>Д.А. Фирстов</w:t>
      </w:r>
    </w:p>
    <w:p w:rsidR="001E4557" w:rsidRPr="00091FBC" w:rsidRDefault="001E4557" w:rsidP="00091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4557" w:rsidRPr="00091FBC" w:rsidRDefault="00485B71" w:rsidP="0009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32F5B">
        <w:rPr>
          <w:rFonts w:ascii="Times New Roman" w:hAnsi="Times New Roman"/>
          <w:sz w:val="24"/>
          <w:szCs w:val="24"/>
        </w:rPr>
        <w:t>ПРИЛОЖЕНИЕ № 1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F32F5B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>Заявление</w:t>
      </w:r>
      <w:r w:rsidRPr="00F32F5B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lang w:val="ru-RU"/>
        </w:rPr>
      </w:pPr>
      <w:r w:rsidRPr="00F32F5B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:rsidR="00F32F5B" w:rsidRPr="00F32F5B" w:rsidRDefault="00F32F5B" w:rsidP="00F32F5B">
      <w:pPr>
        <w:pStyle w:val="14"/>
        <w:spacing w:beforeAutospacing="0" w:afterAutospacing="0"/>
        <w:jc w:val="both"/>
        <w:rPr>
          <w:lang w:val="ru-RU"/>
        </w:rPr>
      </w:pPr>
      <w:r w:rsidRPr="00F32F5B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F32F5B">
        <w:rPr>
          <w:lang w:val="ru-RU"/>
        </w:rPr>
        <w:t>документах:_</w:t>
      </w:r>
      <w:proofErr w:type="gramEnd"/>
      <w:r w:rsidRPr="00F32F5B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1. (опись представляемых документов)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2. 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2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 </w:t>
      </w:r>
      <w:r w:rsidRPr="00F32F5B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F32F5B">
        <w:rPr>
          <w:rFonts w:ascii="Times New Roman" w:hAnsi="Times New Roman" w:cs="Times New Roman"/>
          <w:sz w:val="26"/>
          <w:szCs w:val="26"/>
        </w:rPr>
        <w:t xml:space="preserve"> </w:t>
      </w:r>
      <w:r w:rsidRPr="00F32F5B">
        <w:rPr>
          <w:rFonts w:ascii="Times New Roman" w:hAnsi="Times New Roman" w:cs="Times New Roman"/>
          <w:b/>
          <w:bCs/>
          <w:sz w:val="26"/>
          <w:szCs w:val="26"/>
        </w:rPr>
        <w:t>о</w:t>
      </w:r>
      <w:proofErr w:type="gramEnd"/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 документа</w:t>
      </w:r>
    </w:p>
    <w:p w:rsidR="00F32F5B" w:rsidRPr="00F32F5B" w:rsidRDefault="00F32F5B" w:rsidP="00F32F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F32F5B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F32F5B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F32F5B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Приложение: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3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заявления  об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</w:t>
      </w: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61"/>
        <w:shd w:val="clear" w:color="auto" w:fill="auto"/>
        <w:spacing w:line="220" w:lineRule="exact"/>
        <w:ind w:firstLine="0"/>
      </w:pPr>
    </w:p>
    <w:p w:rsidR="00F32F5B" w:rsidRP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32F5B" w:rsidRPr="00F32F5B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FF90C34"/>
    <w:multiLevelType w:val="multilevel"/>
    <w:tmpl w:val="B238B212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79F928B8"/>
    <w:multiLevelType w:val="multilevel"/>
    <w:tmpl w:val="AC688416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4557"/>
    <w:rsid w:val="00065641"/>
    <w:rsid w:val="00091FBC"/>
    <w:rsid w:val="000A6D93"/>
    <w:rsid w:val="00195BE4"/>
    <w:rsid w:val="001E4557"/>
    <w:rsid w:val="00485B71"/>
    <w:rsid w:val="00571244"/>
    <w:rsid w:val="005E00F2"/>
    <w:rsid w:val="006B77E7"/>
    <w:rsid w:val="007C30E5"/>
    <w:rsid w:val="00876B74"/>
    <w:rsid w:val="009519A4"/>
    <w:rsid w:val="00A82A93"/>
    <w:rsid w:val="00F0660A"/>
    <w:rsid w:val="00F32F5B"/>
    <w:rsid w:val="00F61EB9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5611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5B7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B77E7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b">
    <w:name w:val="List Paragraph"/>
    <w:basedOn w:val="Standard"/>
    <w:rsid w:val="006B77E7"/>
    <w:pPr>
      <w:ind w:left="720"/>
    </w:pPr>
  </w:style>
  <w:style w:type="numbering" w:customStyle="1" w:styleId="WWNum1">
    <w:name w:val="WWNum1"/>
    <w:basedOn w:val="a2"/>
    <w:rsid w:val="006B77E7"/>
    <w:pPr>
      <w:numPr>
        <w:numId w:val="1"/>
      </w:numPr>
    </w:pPr>
  </w:style>
  <w:style w:type="numbering" w:customStyle="1" w:styleId="WWNum2">
    <w:name w:val="WWNum2"/>
    <w:basedOn w:val="a2"/>
    <w:rsid w:val="006B77E7"/>
    <w:pPr>
      <w:numPr>
        <w:numId w:val="2"/>
      </w:numPr>
    </w:pPr>
  </w:style>
  <w:style w:type="paragraph" w:customStyle="1" w:styleId="14">
    <w:name w:val="Обычный (веб)1"/>
    <w:basedOn w:val="a"/>
    <w:semiHidden/>
    <w:rsid w:val="00F32F5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No Spacing"/>
    <w:uiPriority w:val="1"/>
    <w:qFormat/>
    <w:rsid w:val="00F32F5B"/>
    <w:pPr>
      <w:suppressAutoHyphens w:val="0"/>
    </w:pPr>
    <w:rPr>
      <w:rFonts w:ascii="Calibri" w:eastAsia="Calibri" w:hAnsi="Calibri" w:cs="Times New Roman"/>
    </w:rPr>
  </w:style>
  <w:style w:type="paragraph" w:customStyle="1" w:styleId="61">
    <w:name w:val="Основной текст (6)1"/>
    <w:basedOn w:val="a"/>
    <w:uiPriority w:val="99"/>
    <w:rsid w:val="00F32F5B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0">
    <w:name w:val="ConsPlusNormal"/>
    <w:rsid w:val="00F32F5B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2436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35</cp:revision>
  <cp:lastPrinted>2024-06-17T09:30:00Z</cp:lastPrinted>
  <dcterms:created xsi:type="dcterms:W3CDTF">2018-12-11T10:23:00Z</dcterms:created>
  <dcterms:modified xsi:type="dcterms:W3CDTF">2024-06-17T09:31:00Z</dcterms:modified>
  <dc:language>ru-RU</dc:language>
</cp:coreProperties>
</file>