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3306" w:rsidRDefault="00DC3306" w:rsidP="00E64100">
      <w:pPr>
        <w:pStyle w:val="aff8"/>
        <w:jc w:val="both"/>
        <w:rPr>
          <w:b/>
          <w:sz w:val="26"/>
          <w:szCs w:val="26"/>
        </w:rPr>
      </w:pPr>
    </w:p>
    <w:p w:rsidR="00DC3306" w:rsidRDefault="00DC3306" w:rsidP="00E64100">
      <w:pPr>
        <w:pStyle w:val="aff8"/>
        <w:jc w:val="both"/>
        <w:rPr>
          <w:b/>
          <w:sz w:val="26"/>
          <w:szCs w:val="26"/>
        </w:rPr>
      </w:pPr>
    </w:p>
    <w:p w:rsidR="00DC3306" w:rsidRDefault="00DC3306" w:rsidP="00DC3306">
      <w:pPr>
        <w:pStyle w:val="aff8"/>
      </w:pPr>
    </w:p>
    <w:p w:rsidR="00DC3306" w:rsidRDefault="00DC3306" w:rsidP="00DC3306">
      <w:pPr>
        <w:pStyle w:val="aff8"/>
        <w:jc w:val="center"/>
      </w:pPr>
      <w:r>
        <w:rPr>
          <w:rFonts w:ascii="Bookman Old Style" w:hAnsi="Bookman Old Style"/>
          <w:noProof/>
        </w:rPr>
        <w:drawing>
          <wp:inline distT="0" distB="0" distL="0" distR="0" wp14:anchorId="1666E0D0" wp14:editId="03CB5AFE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306" w:rsidRPr="00586657" w:rsidRDefault="00DC3306" w:rsidP="00DC3306">
      <w:pPr>
        <w:pStyle w:val="aff8"/>
        <w:jc w:val="center"/>
      </w:pPr>
      <w:r w:rsidRPr="00586657">
        <w:t>Российская Федерация</w:t>
      </w:r>
    </w:p>
    <w:p w:rsidR="00DC3306" w:rsidRPr="00586657" w:rsidRDefault="00DC3306" w:rsidP="00DC3306">
      <w:pPr>
        <w:pStyle w:val="aff8"/>
        <w:jc w:val="center"/>
      </w:pPr>
      <w:r w:rsidRPr="00586657">
        <w:t>Самарская область</w:t>
      </w:r>
    </w:p>
    <w:p w:rsidR="00DC3306" w:rsidRPr="00586657" w:rsidRDefault="00DC3306" w:rsidP="00DC3306">
      <w:pPr>
        <w:pStyle w:val="aff8"/>
        <w:jc w:val="center"/>
      </w:pPr>
    </w:p>
    <w:p w:rsidR="00DC3306" w:rsidRPr="00733D12" w:rsidRDefault="00DC3306" w:rsidP="00DC3306">
      <w:pPr>
        <w:pStyle w:val="ConsPlusTitle"/>
        <w:widowControl/>
        <w:jc w:val="center"/>
        <w:outlineLvl w:val="0"/>
        <w:rPr>
          <w:rFonts w:ascii="Times New Roman" w:hAnsi="Times New Roman"/>
          <w:sz w:val="24"/>
          <w:szCs w:val="24"/>
        </w:rPr>
      </w:pPr>
      <w:r w:rsidRPr="00733D12">
        <w:rPr>
          <w:rFonts w:ascii="Times New Roman" w:hAnsi="Times New Roman"/>
          <w:sz w:val="24"/>
          <w:szCs w:val="24"/>
        </w:rPr>
        <w:t>АДМИНИСТРАЦИЯ</w:t>
      </w:r>
    </w:p>
    <w:p w:rsidR="00DC3306" w:rsidRPr="00733D12" w:rsidRDefault="00DC3306" w:rsidP="00DC3306">
      <w:pPr>
        <w:pStyle w:val="ConsPlusTitle"/>
        <w:widowControl/>
        <w:jc w:val="center"/>
        <w:outlineLvl w:val="0"/>
        <w:rPr>
          <w:rFonts w:ascii="Times New Roman" w:hAnsi="Times New Roman"/>
          <w:b w:val="0"/>
          <w:sz w:val="24"/>
          <w:szCs w:val="24"/>
        </w:rPr>
      </w:pPr>
      <w:r w:rsidRPr="00733D12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БОЛЬШАЯ РЯЗАНЬ</w:t>
      </w:r>
    </w:p>
    <w:p w:rsidR="00DC3306" w:rsidRPr="00733D12" w:rsidRDefault="00DC3306" w:rsidP="00DC3306">
      <w:pPr>
        <w:pStyle w:val="ConsPlusTitle"/>
        <w:widowControl/>
        <w:jc w:val="center"/>
        <w:outlineLvl w:val="0"/>
        <w:rPr>
          <w:rFonts w:ascii="Times New Roman" w:hAnsi="Times New Roman"/>
          <w:sz w:val="24"/>
          <w:szCs w:val="24"/>
        </w:rPr>
      </w:pPr>
      <w:r w:rsidRPr="00733D12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DC3306" w:rsidRPr="00733D12" w:rsidRDefault="00DC3306" w:rsidP="00DC3306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  <w:r w:rsidRPr="00733D12">
        <w:rPr>
          <w:rFonts w:ascii="Times New Roman" w:hAnsi="Times New Roman"/>
          <w:sz w:val="24"/>
          <w:szCs w:val="24"/>
        </w:rPr>
        <w:t>САМАРСКОЙ ОБЛАСТИ</w:t>
      </w:r>
    </w:p>
    <w:p w:rsidR="00DC3306" w:rsidRPr="00733D12" w:rsidRDefault="00DC3306" w:rsidP="00DC3306">
      <w:pPr>
        <w:jc w:val="center"/>
        <w:rPr>
          <w:b/>
        </w:rPr>
      </w:pPr>
      <w:r w:rsidRPr="00733D12">
        <w:rPr>
          <w:b/>
        </w:rPr>
        <w:t xml:space="preserve">  </w:t>
      </w:r>
    </w:p>
    <w:p w:rsidR="00DC3306" w:rsidRPr="00586657" w:rsidRDefault="00DC3306" w:rsidP="00DC3306">
      <w:pPr>
        <w:pStyle w:val="aff8"/>
        <w:jc w:val="center"/>
        <w:rPr>
          <w:b/>
        </w:rPr>
      </w:pPr>
    </w:p>
    <w:p w:rsidR="00DC3306" w:rsidRPr="00586657" w:rsidRDefault="00DC3306" w:rsidP="00DC3306">
      <w:pPr>
        <w:pStyle w:val="aff8"/>
        <w:jc w:val="center"/>
        <w:rPr>
          <w:b/>
        </w:rPr>
      </w:pPr>
      <w:r w:rsidRPr="00586657">
        <w:rPr>
          <w:b/>
        </w:rPr>
        <w:t xml:space="preserve">ПОСТАНОВЛЕНИЕ </w:t>
      </w:r>
    </w:p>
    <w:p w:rsidR="00DC3306" w:rsidRPr="00DC3306" w:rsidRDefault="009D1534" w:rsidP="009D1534">
      <w:pPr>
        <w:shd w:val="clear" w:color="auto" w:fill="FFFFFF"/>
        <w:spacing w:beforeAutospacing="1" w:afterAutospacing="1"/>
        <w:jc w:val="center"/>
        <w:textAlignment w:val="baseline"/>
        <w:rPr>
          <w:color w:val="444444"/>
        </w:rPr>
      </w:pPr>
      <w:r>
        <w:rPr>
          <w:b/>
        </w:rPr>
        <w:t>от 29.07</w:t>
      </w:r>
      <w:r w:rsidR="00DC3306">
        <w:rPr>
          <w:b/>
        </w:rPr>
        <w:t>.2022 г.</w:t>
      </w:r>
      <w:r w:rsidR="00DC3306" w:rsidRPr="00C80E58">
        <w:rPr>
          <w:b/>
        </w:rPr>
        <w:t xml:space="preserve">                                                                                      </w:t>
      </w:r>
      <w:r w:rsidR="00DC3306">
        <w:rPr>
          <w:b/>
        </w:rPr>
        <w:t xml:space="preserve">                       </w:t>
      </w:r>
      <w:r w:rsidR="00DC3306" w:rsidRPr="00C80E58">
        <w:rPr>
          <w:b/>
        </w:rPr>
        <w:t xml:space="preserve">  </w:t>
      </w:r>
      <w:r w:rsidR="00DC3306" w:rsidRPr="00586657">
        <w:rPr>
          <w:b/>
        </w:rPr>
        <w:t>№</w:t>
      </w:r>
      <w:r>
        <w:rPr>
          <w:b/>
        </w:rPr>
        <w:t xml:space="preserve"> 50</w:t>
      </w:r>
    </w:p>
    <w:p w:rsidR="00DC3306" w:rsidRDefault="00DC3306" w:rsidP="00DC3306">
      <w:pPr>
        <w:pStyle w:val="aff8"/>
        <w:jc w:val="center"/>
        <w:rPr>
          <w:b/>
          <w:sz w:val="26"/>
          <w:szCs w:val="26"/>
        </w:rPr>
      </w:pPr>
      <w:r w:rsidRPr="00E64100">
        <w:rPr>
          <w:b/>
          <w:sz w:val="26"/>
          <w:szCs w:val="26"/>
        </w:rPr>
        <w:t>Об утверждении</w:t>
      </w:r>
      <w:r w:rsidR="00E64100" w:rsidRPr="00E64100">
        <w:rPr>
          <w:b/>
          <w:sz w:val="26"/>
          <w:szCs w:val="26"/>
        </w:rPr>
        <w:t xml:space="preserve"> </w:t>
      </w:r>
      <w:r w:rsidRPr="00E64100">
        <w:rPr>
          <w:b/>
          <w:sz w:val="26"/>
          <w:szCs w:val="26"/>
        </w:rPr>
        <w:t>муниципальной программы «Нулевой травматизм»</w:t>
      </w:r>
    </w:p>
    <w:p w:rsidR="003209AA" w:rsidRPr="00E64100" w:rsidRDefault="00DC3306" w:rsidP="00DC3306">
      <w:pPr>
        <w:pStyle w:val="aff8"/>
        <w:jc w:val="center"/>
        <w:rPr>
          <w:b/>
          <w:sz w:val="26"/>
          <w:szCs w:val="26"/>
        </w:rPr>
      </w:pPr>
      <w:r w:rsidRPr="00E64100">
        <w:rPr>
          <w:b/>
          <w:sz w:val="26"/>
          <w:szCs w:val="26"/>
        </w:rPr>
        <w:t xml:space="preserve"> </w:t>
      </w:r>
      <w:r w:rsidR="00E64100" w:rsidRPr="00E64100">
        <w:rPr>
          <w:b/>
          <w:sz w:val="26"/>
          <w:szCs w:val="26"/>
        </w:rPr>
        <w:t>в а</w:t>
      </w:r>
      <w:r w:rsidR="00F025ED" w:rsidRPr="00E64100">
        <w:rPr>
          <w:b/>
          <w:sz w:val="26"/>
          <w:szCs w:val="26"/>
        </w:rPr>
        <w:t xml:space="preserve">дминистрации </w:t>
      </w:r>
      <w:r>
        <w:rPr>
          <w:b/>
          <w:sz w:val="26"/>
          <w:szCs w:val="26"/>
        </w:rPr>
        <w:t>сельского</w:t>
      </w:r>
      <w:r w:rsidR="00F025ED" w:rsidRPr="00E64100">
        <w:rPr>
          <w:b/>
          <w:sz w:val="26"/>
          <w:szCs w:val="26"/>
        </w:rPr>
        <w:t xml:space="preserve"> поселения </w:t>
      </w:r>
      <w:r>
        <w:rPr>
          <w:b/>
          <w:sz w:val="26"/>
          <w:szCs w:val="26"/>
        </w:rPr>
        <w:t>Большая Рязань м</w:t>
      </w:r>
      <w:r w:rsidR="00F025ED" w:rsidRPr="00E64100">
        <w:rPr>
          <w:b/>
          <w:sz w:val="26"/>
          <w:szCs w:val="26"/>
        </w:rPr>
        <w:t xml:space="preserve">униципального района </w:t>
      </w:r>
      <w:r>
        <w:rPr>
          <w:b/>
          <w:sz w:val="26"/>
          <w:szCs w:val="26"/>
        </w:rPr>
        <w:t>Ставропольский</w:t>
      </w:r>
      <w:r w:rsidRPr="00E64100">
        <w:rPr>
          <w:b/>
          <w:sz w:val="26"/>
          <w:szCs w:val="26"/>
        </w:rPr>
        <w:t xml:space="preserve"> Самарской</w:t>
      </w:r>
      <w:r w:rsidR="00F025ED" w:rsidRPr="00E64100">
        <w:rPr>
          <w:b/>
          <w:sz w:val="26"/>
          <w:szCs w:val="26"/>
        </w:rPr>
        <w:t xml:space="preserve"> области на 20</w:t>
      </w:r>
      <w:r w:rsidR="00156A88" w:rsidRPr="00E64100">
        <w:rPr>
          <w:b/>
          <w:sz w:val="26"/>
          <w:szCs w:val="26"/>
        </w:rPr>
        <w:t>22</w:t>
      </w:r>
      <w:r w:rsidR="00F025ED" w:rsidRPr="00E64100">
        <w:rPr>
          <w:b/>
          <w:sz w:val="26"/>
          <w:szCs w:val="26"/>
        </w:rPr>
        <w:t>-202</w:t>
      </w:r>
      <w:r w:rsidR="00156A88" w:rsidRPr="00E64100">
        <w:rPr>
          <w:b/>
          <w:sz w:val="26"/>
          <w:szCs w:val="26"/>
        </w:rPr>
        <w:t>4</w:t>
      </w:r>
      <w:r w:rsidR="00F025ED" w:rsidRPr="00E64100">
        <w:rPr>
          <w:b/>
          <w:sz w:val="26"/>
          <w:szCs w:val="26"/>
        </w:rPr>
        <w:t xml:space="preserve"> годы</w:t>
      </w:r>
    </w:p>
    <w:p w:rsidR="00CA7D2F" w:rsidRDefault="00CA7D2F" w:rsidP="00E64100">
      <w:pPr>
        <w:pStyle w:val="aff8"/>
        <w:jc w:val="both"/>
        <w:rPr>
          <w:sz w:val="26"/>
          <w:szCs w:val="26"/>
        </w:rPr>
      </w:pPr>
    </w:p>
    <w:p w:rsidR="00E64100" w:rsidRPr="00E64100" w:rsidRDefault="00E64100" w:rsidP="00E64100">
      <w:pPr>
        <w:pStyle w:val="aff8"/>
        <w:jc w:val="both"/>
        <w:rPr>
          <w:sz w:val="26"/>
          <w:szCs w:val="26"/>
        </w:rPr>
      </w:pPr>
    </w:p>
    <w:p w:rsidR="003C63DF" w:rsidRPr="00E64100" w:rsidRDefault="00E64100" w:rsidP="00E64100">
      <w:pPr>
        <w:pStyle w:val="aff8"/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В соответствии с т</w:t>
      </w:r>
      <w:r w:rsidR="00F025ED" w:rsidRPr="00E64100">
        <w:rPr>
          <w:sz w:val="26"/>
          <w:szCs w:val="26"/>
        </w:rPr>
        <w:t xml:space="preserve">иповой программой «Нулевой травматизм» и в целях обеспечения   </w:t>
      </w:r>
      <w:r w:rsidR="00DC3306" w:rsidRPr="00E64100">
        <w:rPr>
          <w:sz w:val="26"/>
          <w:szCs w:val="26"/>
        </w:rPr>
        <w:t>безопасности условий</w:t>
      </w:r>
      <w:r w:rsidR="00F025ED" w:rsidRPr="00E64100">
        <w:rPr>
          <w:sz w:val="26"/>
          <w:szCs w:val="26"/>
        </w:rPr>
        <w:t xml:space="preserve"> и охраны </w:t>
      </w:r>
      <w:r w:rsidR="00DC3306" w:rsidRPr="00E64100">
        <w:rPr>
          <w:sz w:val="26"/>
          <w:szCs w:val="26"/>
        </w:rPr>
        <w:t>труда работников</w:t>
      </w:r>
      <w:r w:rsidR="00F025ED" w:rsidRPr="00E64100">
        <w:rPr>
          <w:sz w:val="26"/>
          <w:szCs w:val="26"/>
        </w:rPr>
        <w:t xml:space="preserve"> на рабочих местах, снижения </w:t>
      </w:r>
      <w:r w:rsidR="00DC3306" w:rsidRPr="00E64100">
        <w:rPr>
          <w:sz w:val="26"/>
          <w:szCs w:val="26"/>
        </w:rPr>
        <w:t>уровня производственного травматизма</w:t>
      </w:r>
      <w:r w:rsidR="00F025ED" w:rsidRPr="00E64100">
        <w:rPr>
          <w:sz w:val="26"/>
          <w:szCs w:val="26"/>
        </w:rPr>
        <w:t>, предотвращения несчастных случаев в учреждении, обеспечения соответствия оборудования, инструментов и процессов рабо</w:t>
      </w:r>
      <w:r>
        <w:rPr>
          <w:sz w:val="26"/>
          <w:szCs w:val="26"/>
        </w:rPr>
        <w:t xml:space="preserve">ты государственным нормативным требованиям по охране труда, </w:t>
      </w:r>
      <w:r w:rsidR="00F025ED" w:rsidRPr="00E64100">
        <w:rPr>
          <w:sz w:val="26"/>
          <w:szCs w:val="26"/>
        </w:rPr>
        <w:t>пожарной безопасности</w:t>
      </w:r>
      <w:r>
        <w:rPr>
          <w:sz w:val="26"/>
          <w:szCs w:val="26"/>
        </w:rPr>
        <w:t>, а</w:t>
      </w:r>
      <w:r w:rsidR="00CA3A05" w:rsidRPr="00E64100">
        <w:rPr>
          <w:sz w:val="26"/>
          <w:szCs w:val="26"/>
        </w:rPr>
        <w:t xml:space="preserve">дминистрация </w:t>
      </w:r>
      <w:r w:rsidR="00DC3306">
        <w:rPr>
          <w:sz w:val="26"/>
          <w:szCs w:val="26"/>
        </w:rPr>
        <w:t>сельского</w:t>
      </w:r>
      <w:r w:rsidR="003C63DF" w:rsidRPr="00E64100">
        <w:rPr>
          <w:sz w:val="26"/>
          <w:szCs w:val="26"/>
        </w:rPr>
        <w:t xml:space="preserve"> поселения </w:t>
      </w:r>
      <w:r w:rsidR="00DC3306">
        <w:rPr>
          <w:sz w:val="26"/>
          <w:szCs w:val="26"/>
        </w:rPr>
        <w:t>Большая Рязань</w:t>
      </w:r>
      <w:r>
        <w:rPr>
          <w:sz w:val="26"/>
          <w:szCs w:val="26"/>
        </w:rPr>
        <w:t xml:space="preserve"> муниципального района </w:t>
      </w:r>
      <w:r w:rsidR="00DC3306">
        <w:rPr>
          <w:sz w:val="26"/>
          <w:szCs w:val="26"/>
        </w:rPr>
        <w:t xml:space="preserve">Ставропольский </w:t>
      </w:r>
      <w:r>
        <w:rPr>
          <w:sz w:val="26"/>
          <w:szCs w:val="26"/>
        </w:rPr>
        <w:t>Самарской области</w:t>
      </w:r>
      <w:r w:rsidR="003C63DF" w:rsidRPr="00E64100">
        <w:rPr>
          <w:sz w:val="26"/>
          <w:szCs w:val="26"/>
        </w:rPr>
        <w:t xml:space="preserve"> </w:t>
      </w:r>
    </w:p>
    <w:p w:rsidR="003C63DF" w:rsidRPr="00DC3306" w:rsidRDefault="003C63DF" w:rsidP="00DC3306">
      <w:pPr>
        <w:pStyle w:val="aff8"/>
        <w:ind w:firstLine="851"/>
        <w:jc w:val="center"/>
        <w:rPr>
          <w:b/>
          <w:sz w:val="26"/>
          <w:szCs w:val="26"/>
        </w:rPr>
      </w:pPr>
      <w:r w:rsidRPr="00DC3306">
        <w:rPr>
          <w:b/>
          <w:sz w:val="26"/>
          <w:szCs w:val="26"/>
        </w:rPr>
        <w:t>ПОСТАНОВЛЯЕТ:</w:t>
      </w:r>
    </w:p>
    <w:p w:rsidR="009E55A0" w:rsidRPr="00DC3306" w:rsidRDefault="009E55A0" w:rsidP="00DC3306">
      <w:pPr>
        <w:shd w:val="clear" w:color="auto" w:fill="FFFFFF"/>
        <w:adjustRightInd w:val="0"/>
        <w:ind w:firstLine="540"/>
        <w:jc w:val="both"/>
        <w:rPr>
          <w:rStyle w:val="af3"/>
          <w:color w:val="000000"/>
          <w:sz w:val="26"/>
          <w:szCs w:val="26"/>
        </w:rPr>
      </w:pPr>
      <w:r w:rsidRPr="00DC3306">
        <w:rPr>
          <w:sz w:val="26"/>
          <w:szCs w:val="26"/>
        </w:rPr>
        <w:t>1.</w:t>
      </w:r>
      <w:r w:rsidR="00E64100" w:rsidRPr="00DC3306">
        <w:rPr>
          <w:sz w:val="26"/>
          <w:szCs w:val="26"/>
        </w:rPr>
        <w:t xml:space="preserve"> </w:t>
      </w:r>
      <w:r w:rsidR="00CA3A05" w:rsidRPr="00DC3306">
        <w:rPr>
          <w:sz w:val="26"/>
          <w:szCs w:val="26"/>
        </w:rPr>
        <w:t xml:space="preserve">Утвердить прилагаемую программу </w:t>
      </w:r>
      <w:r w:rsidR="00CA3A05" w:rsidRPr="00DC3306">
        <w:rPr>
          <w:rStyle w:val="af3"/>
          <w:sz w:val="26"/>
          <w:szCs w:val="26"/>
        </w:rPr>
        <w:t>«</w:t>
      </w:r>
      <w:r w:rsidR="00F025ED" w:rsidRPr="00DC3306">
        <w:rPr>
          <w:rStyle w:val="af3"/>
          <w:sz w:val="26"/>
          <w:szCs w:val="26"/>
        </w:rPr>
        <w:t>Нулевой травматизм</w:t>
      </w:r>
      <w:r w:rsidR="00CA3A05" w:rsidRPr="00DC3306">
        <w:rPr>
          <w:rStyle w:val="af3"/>
          <w:sz w:val="26"/>
          <w:szCs w:val="26"/>
        </w:rPr>
        <w:t>»</w:t>
      </w:r>
      <w:r w:rsidR="00156A88" w:rsidRPr="00DC3306">
        <w:rPr>
          <w:sz w:val="26"/>
          <w:szCs w:val="26"/>
        </w:rPr>
        <w:t xml:space="preserve"> </w:t>
      </w:r>
      <w:r w:rsidR="00DC3306" w:rsidRPr="00DC3306">
        <w:rPr>
          <w:color w:val="000000"/>
          <w:sz w:val="26"/>
          <w:szCs w:val="26"/>
        </w:rPr>
        <w:t xml:space="preserve">в администрации </w:t>
      </w:r>
      <w:r w:rsidR="00DC3306" w:rsidRPr="00DC3306">
        <w:rPr>
          <w:rStyle w:val="aff9"/>
          <w:i w:val="0"/>
          <w:color w:val="000000"/>
          <w:sz w:val="26"/>
          <w:szCs w:val="26"/>
        </w:rPr>
        <w:t>сельского поселения</w:t>
      </w:r>
      <w:r w:rsidR="00DC3306" w:rsidRPr="00DC3306">
        <w:rPr>
          <w:color w:val="000000"/>
          <w:sz w:val="26"/>
          <w:szCs w:val="26"/>
        </w:rPr>
        <w:t xml:space="preserve"> Большая Рязань муниципального района Ставропольский Самарской области </w:t>
      </w:r>
      <w:r w:rsidR="00156A88" w:rsidRPr="00DC3306">
        <w:rPr>
          <w:sz w:val="26"/>
          <w:szCs w:val="26"/>
        </w:rPr>
        <w:t>на 2022</w:t>
      </w:r>
      <w:r w:rsidR="00441E77" w:rsidRPr="00DC3306">
        <w:rPr>
          <w:sz w:val="26"/>
          <w:szCs w:val="26"/>
        </w:rPr>
        <w:t>-202</w:t>
      </w:r>
      <w:r w:rsidR="00156A88" w:rsidRPr="00DC3306">
        <w:rPr>
          <w:sz w:val="26"/>
          <w:szCs w:val="26"/>
        </w:rPr>
        <w:t>4</w:t>
      </w:r>
      <w:r w:rsidR="00441E77" w:rsidRPr="00DC3306">
        <w:rPr>
          <w:sz w:val="26"/>
          <w:szCs w:val="26"/>
        </w:rPr>
        <w:t xml:space="preserve"> годы</w:t>
      </w:r>
      <w:r w:rsidR="00E64100" w:rsidRPr="00DC3306">
        <w:rPr>
          <w:rStyle w:val="af3"/>
          <w:sz w:val="26"/>
          <w:szCs w:val="26"/>
        </w:rPr>
        <w:t xml:space="preserve"> (п</w:t>
      </w:r>
      <w:r w:rsidR="00441E77" w:rsidRPr="00DC3306">
        <w:rPr>
          <w:rStyle w:val="af3"/>
          <w:sz w:val="26"/>
          <w:szCs w:val="26"/>
        </w:rPr>
        <w:t>риложение</w:t>
      </w:r>
      <w:r w:rsidR="005169D6" w:rsidRPr="00DC3306">
        <w:rPr>
          <w:rStyle w:val="af3"/>
          <w:sz w:val="26"/>
          <w:szCs w:val="26"/>
        </w:rPr>
        <w:t>)</w:t>
      </w:r>
      <w:r w:rsidR="00E64100" w:rsidRPr="00DC3306">
        <w:rPr>
          <w:rStyle w:val="af3"/>
          <w:sz w:val="26"/>
          <w:szCs w:val="26"/>
        </w:rPr>
        <w:t>.</w:t>
      </w:r>
    </w:p>
    <w:p w:rsidR="00DC3306" w:rsidRPr="00DC3306" w:rsidRDefault="00DC3306" w:rsidP="00DC3306">
      <w:pPr>
        <w:spacing w:line="248" w:lineRule="auto"/>
        <w:ind w:left="11" w:right="-35" w:firstLine="529"/>
        <w:jc w:val="both"/>
        <w:rPr>
          <w:rFonts w:eastAsia="Calibri"/>
          <w:iCs/>
          <w:sz w:val="26"/>
          <w:szCs w:val="26"/>
        </w:rPr>
      </w:pPr>
      <w:r w:rsidRPr="00DC3306">
        <w:rPr>
          <w:rStyle w:val="aff9"/>
          <w:i w:val="0"/>
          <w:sz w:val="26"/>
          <w:szCs w:val="26"/>
        </w:rPr>
        <w:t xml:space="preserve">2. </w:t>
      </w:r>
      <w:r w:rsidRPr="00DC3306">
        <w:rPr>
          <w:rStyle w:val="aff9"/>
          <w:rFonts w:eastAsia="Calibri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DC3306">
        <w:rPr>
          <w:rFonts w:eastAsia="Calibri"/>
          <w:sz w:val="26"/>
          <w:szCs w:val="26"/>
        </w:rPr>
        <w:t xml:space="preserve">в газете «Вестник  Большой Рязани» и на официальном сайте администрации сельского поселения Большая Рязань муниципального района Ставропольский Самарской области в сети «Интернет»  </w:t>
      </w:r>
      <w:hyperlink r:id="rId9" w:history="1">
        <w:r w:rsidRPr="00DC3306">
          <w:rPr>
            <w:rStyle w:val="a3"/>
            <w:sz w:val="26"/>
            <w:szCs w:val="26"/>
            <w:shd w:val="clear" w:color="auto" w:fill="FFFFFF"/>
            <w:lang w:val="en-US"/>
          </w:rPr>
          <w:t>http</w:t>
        </w:r>
        <w:r w:rsidRPr="00DC3306">
          <w:rPr>
            <w:rStyle w:val="a3"/>
            <w:sz w:val="26"/>
            <w:szCs w:val="26"/>
            <w:shd w:val="clear" w:color="auto" w:fill="FFFFFF"/>
          </w:rPr>
          <w:t>://</w:t>
        </w:r>
        <w:r w:rsidRPr="00DC3306">
          <w:rPr>
            <w:rStyle w:val="a3"/>
            <w:sz w:val="26"/>
            <w:szCs w:val="26"/>
            <w:shd w:val="clear" w:color="auto" w:fill="FFFFFF"/>
            <w:lang w:val="en-US"/>
          </w:rPr>
          <w:t>b</w:t>
        </w:r>
        <w:r w:rsidRPr="00DC3306">
          <w:rPr>
            <w:rStyle w:val="a3"/>
            <w:sz w:val="26"/>
            <w:szCs w:val="26"/>
            <w:shd w:val="clear" w:color="auto" w:fill="FFFFFF"/>
          </w:rPr>
          <w:t>.</w:t>
        </w:r>
        <w:r w:rsidRPr="00DC3306">
          <w:rPr>
            <w:rStyle w:val="a3"/>
            <w:sz w:val="26"/>
            <w:szCs w:val="26"/>
            <w:shd w:val="clear" w:color="auto" w:fill="FFFFFF"/>
            <w:lang w:val="en-US"/>
          </w:rPr>
          <w:t>ryazan</w:t>
        </w:r>
        <w:r w:rsidRPr="00DC3306">
          <w:rPr>
            <w:rStyle w:val="a3"/>
            <w:sz w:val="26"/>
            <w:szCs w:val="26"/>
            <w:shd w:val="clear" w:color="auto" w:fill="FFFFFF"/>
          </w:rPr>
          <w:t>.</w:t>
        </w:r>
        <w:r w:rsidRPr="00DC3306">
          <w:rPr>
            <w:rStyle w:val="a3"/>
            <w:sz w:val="26"/>
            <w:szCs w:val="26"/>
            <w:shd w:val="clear" w:color="auto" w:fill="FFFFFF"/>
            <w:lang w:val="en-US"/>
          </w:rPr>
          <w:t>stavrsp</w:t>
        </w:r>
        <w:r w:rsidRPr="00DC3306">
          <w:rPr>
            <w:rStyle w:val="a3"/>
            <w:sz w:val="26"/>
            <w:szCs w:val="26"/>
            <w:shd w:val="clear" w:color="auto" w:fill="FFFFFF"/>
          </w:rPr>
          <w:t>.</w:t>
        </w:r>
        <w:r w:rsidRPr="00DC3306">
          <w:rPr>
            <w:rStyle w:val="a3"/>
            <w:sz w:val="26"/>
            <w:szCs w:val="26"/>
            <w:shd w:val="clear" w:color="auto" w:fill="FFFFFF"/>
            <w:lang w:val="en-US"/>
          </w:rPr>
          <w:t>ru</w:t>
        </w:r>
      </w:hyperlink>
    </w:p>
    <w:p w:rsidR="003C63DF" w:rsidRPr="00DC3306" w:rsidRDefault="00DC3306" w:rsidP="00DC3306">
      <w:pPr>
        <w:pStyle w:val="aff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</w:t>
      </w:r>
      <w:r w:rsidR="009E55A0" w:rsidRPr="00DC3306">
        <w:rPr>
          <w:sz w:val="26"/>
          <w:szCs w:val="26"/>
        </w:rPr>
        <w:t>3.</w:t>
      </w:r>
      <w:r w:rsidR="00E64100" w:rsidRPr="00DC3306">
        <w:rPr>
          <w:sz w:val="26"/>
          <w:szCs w:val="26"/>
        </w:rPr>
        <w:t xml:space="preserve"> </w:t>
      </w:r>
      <w:r w:rsidR="009E55A0" w:rsidRPr="00DC3306">
        <w:rPr>
          <w:sz w:val="26"/>
          <w:szCs w:val="26"/>
        </w:rPr>
        <w:t>П</w:t>
      </w:r>
      <w:r w:rsidR="003C63DF" w:rsidRPr="00DC3306">
        <w:rPr>
          <w:sz w:val="26"/>
          <w:szCs w:val="26"/>
        </w:rPr>
        <w:t xml:space="preserve">остановление вступает в силу с даты его официального опубликования. </w:t>
      </w:r>
    </w:p>
    <w:p w:rsidR="003C63DF" w:rsidRPr="00DC3306" w:rsidRDefault="00DC3306" w:rsidP="00DC3306">
      <w:pPr>
        <w:pStyle w:val="aff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</w:t>
      </w:r>
      <w:r w:rsidR="00112292" w:rsidRPr="00DC3306">
        <w:rPr>
          <w:sz w:val="26"/>
          <w:szCs w:val="26"/>
        </w:rPr>
        <w:t>4.</w:t>
      </w:r>
      <w:r w:rsidR="00E64100" w:rsidRPr="00DC3306">
        <w:rPr>
          <w:sz w:val="26"/>
          <w:szCs w:val="26"/>
        </w:rPr>
        <w:t xml:space="preserve"> </w:t>
      </w:r>
      <w:r w:rsidR="003C63DF" w:rsidRPr="00DC3306">
        <w:rPr>
          <w:sz w:val="26"/>
          <w:szCs w:val="26"/>
        </w:rPr>
        <w:t xml:space="preserve">Контроль за выполнением постановления </w:t>
      </w:r>
      <w:r w:rsidR="00714F34" w:rsidRPr="00DC3306">
        <w:rPr>
          <w:sz w:val="26"/>
          <w:szCs w:val="26"/>
        </w:rPr>
        <w:t>оставляю за собой.</w:t>
      </w:r>
    </w:p>
    <w:p w:rsidR="003C63DF" w:rsidRPr="00DC3306" w:rsidRDefault="003C63DF" w:rsidP="00E64100">
      <w:pPr>
        <w:pStyle w:val="aff8"/>
        <w:rPr>
          <w:sz w:val="26"/>
          <w:szCs w:val="26"/>
        </w:rPr>
      </w:pPr>
    </w:p>
    <w:p w:rsidR="006357E3" w:rsidRPr="00E64100" w:rsidRDefault="006357E3" w:rsidP="00E64100">
      <w:pPr>
        <w:pStyle w:val="aff8"/>
        <w:rPr>
          <w:sz w:val="26"/>
          <w:szCs w:val="26"/>
        </w:rPr>
      </w:pPr>
    </w:p>
    <w:p w:rsidR="00441E77" w:rsidRPr="00E64100" w:rsidRDefault="00441E77" w:rsidP="00E64100">
      <w:pPr>
        <w:pStyle w:val="aff8"/>
        <w:rPr>
          <w:sz w:val="26"/>
          <w:szCs w:val="26"/>
        </w:rPr>
      </w:pPr>
    </w:p>
    <w:p w:rsidR="00441E77" w:rsidRDefault="00441E77" w:rsidP="00E64100">
      <w:pPr>
        <w:pStyle w:val="aff8"/>
        <w:rPr>
          <w:sz w:val="26"/>
          <w:szCs w:val="26"/>
        </w:rPr>
      </w:pPr>
    </w:p>
    <w:p w:rsidR="00E64100" w:rsidRPr="00E64100" w:rsidRDefault="00E64100" w:rsidP="00E64100">
      <w:pPr>
        <w:pStyle w:val="aff8"/>
        <w:rPr>
          <w:sz w:val="26"/>
          <w:szCs w:val="26"/>
        </w:rPr>
      </w:pPr>
    </w:p>
    <w:tbl>
      <w:tblPr>
        <w:tblW w:w="10173" w:type="dxa"/>
        <w:tblLook w:val="04A0" w:firstRow="1" w:lastRow="0" w:firstColumn="1" w:lastColumn="0" w:noHBand="0" w:noVBand="1"/>
      </w:tblPr>
      <w:tblGrid>
        <w:gridCol w:w="108"/>
        <w:gridCol w:w="4819"/>
        <w:gridCol w:w="392"/>
        <w:gridCol w:w="4536"/>
        <w:gridCol w:w="318"/>
      </w:tblGrid>
      <w:tr w:rsidR="00714F34" w:rsidRPr="00E64100" w:rsidTr="003209AA">
        <w:trPr>
          <w:gridBefore w:val="1"/>
          <w:wBefore w:w="108" w:type="dxa"/>
        </w:trPr>
        <w:tc>
          <w:tcPr>
            <w:tcW w:w="5211" w:type="dxa"/>
            <w:gridSpan w:val="2"/>
            <w:shd w:val="clear" w:color="auto" w:fill="auto"/>
          </w:tcPr>
          <w:p w:rsidR="00714F34" w:rsidRDefault="00DC3306" w:rsidP="00E64100">
            <w:pPr>
              <w:pStyle w:val="aff8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И.о. главы сельского поселения </w:t>
            </w:r>
          </w:p>
          <w:p w:rsidR="00DC3306" w:rsidRPr="00E64100" w:rsidRDefault="00DC3306" w:rsidP="00E64100">
            <w:pPr>
              <w:pStyle w:val="aff8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Большая Рязань                                                                       </w:t>
            </w:r>
          </w:p>
          <w:p w:rsidR="00714F34" w:rsidRPr="00E64100" w:rsidRDefault="00714F34" w:rsidP="00E64100">
            <w:pPr>
              <w:pStyle w:val="aff8"/>
              <w:rPr>
                <w:sz w:val="26"/>
                <w:szCs w:val="26"/>
              </w:rPr>
            </w:pPr>
          </w:p>
        </w:tc>
        <w:tc>
          <w:tcPr>
            <w:tcW w:w="4854" w:type="dxa"/>
            <w:gridSpan w:val="2"/>
            <w:shd w:val="clear" w:color="auto" w:fill="auto"/>
          </w:tcPr>
          <w:p w:rsidR="00714F34" w:rsidRPr="00E64100" w:rsidRDefault="00DC3306" w:rsidP="00E64100">
            <w:pPr>
              <w:pStyle w:val="aff8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                                               М.М. Ершова</w:t>
            </w:r>
          </w:p>
        </w:tc>
      </w:tr>
      <w:tr w:rsidR="006357E3" w:rsidRPr="00424147" w:rsidTr="003209AA">
        <w:trPr>
          <w:gridAfter w:val="1"/>
          <w:wAfter w:w="318" w:type="dxa"/>
        </w:trPr>
        <w:tc>
          <w:tcPr>
            <w:tcW w:w="4927" w:type="dxa"/>
            <w:gridSpan w:val="2"/>
            <w:shd w:val="clear" w:color="auto" w:fill="auto"/>
          </w:tcPr>
          <w:p w:rsidR="006357E3" w:rsidRPr="00424147" w:rsidRDefault="006357E3" w:rsidP="0086056B">
            <w:pPr>
              <w:jc w:val="right"/>
              <w:rPr>
                <w:rStyle w:val="ab"/>
                <w:bCs/>
              </w:rPr>
            </w:pPr>
          </w:p>
        </w:tc>
        <w:tc>
          <w:tcPr>
            <w:tcW w:w="4928" w:type="dxa"/>
            <w:gridSpan w:val="2"/>
            <w:shd w:val="clear" w:color="auto" w:fill="auto"/>
          </w:tcPr>
          <w:p w:rsidR="00311045" w:rsidRPr="00424147" w:rsidRDefault="00311045" w:rsidP="00DC3306">
            <w:pPr>
              <w:jc w:val="right"/>
            </w:pPr>
            <w:r w:rsidRPr="00424147">
              <w:t>Приложение</w:t>
            </w:r>
            <w:r w:rsidR="00CA7D2F">
              <w:t xml:space="preserve"> </w:t>
            </w:r>
          </w:p>
          <w:p w:rsidR="00311045" w:rsidRPr="00424147" w:rsidRDefault="00E64100" w:rsidP="00DC3306">
            <w:pPr>
              <w:ind w:firstLine="567"/>
              <w:jc w:val="right"/>
            </w:pPr>
            <w:r>
              <w:t>к постановлению а</w:t>
            </w:r>
            <w:r w:rsidR="00311045" w:rsidRPr="00424147">
              <w:t xml:space="preserve">дминистрации </w:t>
            </w:r>
          </w:p>
          <w:p w:rsidR="00311045" w:rsidRPr="00424147" w:rsidRDefault="009D1534" w:rsidP="00DC3306">
            <w:pPr>
              <w:ind w:firstLine="567"/>
              <w:jc w:val="right"/>
            </w:pPr>
            <w:r>
              <w:t>сельского</w:t>
            </w:r>
            <w:r w:rsidR="009E55A0">
              <w:t xml:space="preserve"> поселения </w:t>
            </w:r>
            <w:r>
              <w:t>Большая Рязань</w:t>
            </w:r>
            <w:r w:rsidR="009E55A0">
              <w:t xml:space="preserve"> </w:t>
            </w:r>
            <w:r w:rsidR="00311045" w:rsidRPr="00424147">
              <w:t xml:space="preserve">муниципального района </w:t>
            </w:r>
            <w:r>
              <w:t>Ставропольский</w:t>
            </w:r>
          </w:p>
          <w:p w:rsidR="00311045" w:rsidRPr="00424147" w:rsidRDefault="00311045" w:rsidP="00DC3306">
            <w:pPr>
              <w:ind w:firstLine="567"/>
              <w:jc w:val="right"/>
            </w:pPr>
            <w:r w:rsidRPr="00424147">
              <w:t>Самарской области</w:t>
            </w:r>
          </w:p>
          <w:p w:rsidR="006357E3" w:rsidRPr="00424147" w:rsidRDefault="00E64100" w:rsidP="00DC3306">
            <w:pPr>
              <w:ind w:firstLine="567"/>
              <w:jc w:val="right"/>
              <w:rPr>
                <w:rStyle w:val="ab"/>
                <w:bCs/>
              </w:rPr>
            </w:pPr>
            <w:r>
              <w:t>о</w:t>
            </w:r>
            <w:r w:rsidR="00311045" w:rsidRPr="005169D6">
              <w:t>т</w:t>
            </w:r>
            <w:r w:rsidR="009D1534">
              <w:t xml:space="preserve"> 29.07.2022 г. № 50</w:t>
            </w:r>
          </w:p>
        </w:tc>
      </w:tr>
    </w:tbl>
    <w:p w:rsidR="006357E3" w:rsidRPr="00424147" w:rsidRDefault="006357E3" w:rsidP="006357E3">
      <w:pPr>
        <w:ind w:firstLine="698"/>
        <w:jc w:val="right"/>
        <w:rPr>
          <w:rStyle w:val="ab"/>
          <w:bCs/>
        </w:rPr>
      </w:pPr>
    </w:p>
    <w:p w:rsidR="006357E3" w:rsidRPr="00424147" w:rsidRDefault="006357E3" w:rsidP="006357E3">
      <w:pPr>
        <w:jc w:val="both"/>
      </w:pPr>
    </w:p>
    <w:p w:rsidR="00CA3A05" w:rsidRDefault="00CA3A05" w:rsidP="00D002F0">
      <w:pPr>
        <w:pStyle w:val="default"/>
        <w:spacing w:before="0" w:beforeAutospacing="0" w:after="0" w:afterAutospacing="0"/>
        <w:jc w:val="center"/>
      </w:pPr>
      <w:r>
        <w:rPr>
          <w:rStyle w:val="af4"/>
        </w:rPr>
        <w:t>ПАСПОРТ</w:t>
      </w:r>
    </w:p>
    <w:p w:rsidR="00E64100" w:rsidRDefault="00D002F0" w:rsidP="009E55A0">
      <w:pPr>
        <w:pStyle w:val="default"/>
        <w:spacing w:before="0" w:beforeAutospacing="0" w:after="0" w:afterAutospacing="0"/>
        <w:jc w:val="center"/>
        <w:rPr>
          <w:b/>
          <w:bCs/>
        </w:rPr>
      </w:pPr>
      <w:r w:rsidRPr="00A95B8F">
        <w:rPr>
          <w:b/>
        </w:rPr>
        <w:t>м</w:t>
      </w:r>
      <w:r w:rsidR="00CA3A05" w:rsidRPr="00A95B8F">
        <w:rPr>
          <w:b/>
        </w:rPr>
        <w:t xml:space="preserve">униципальной </w:t>
      </w:r>
      <w:bookmarkStart w:id="0" w:name="_GoBack"/>
      <w:bookmarkEnd w:id="0"/>
      <w:r w:rsidR="009D1534" w:rsidRPr="00A95B8F">
        <w:rPr>
          <w:b/>
        </w:rPr>
        <w:t xml:space="preserve">программы </w:t>
      </w:r>
      <w:r w:rsidR="009D1534">
        <w:rPr>
          <w:b/>
        </w:rPr>
        <w:t>«</w:t>
      </w:r>
      <w:r w:rsidR="00E64100">
        <w:rPr>
          <w:b/>
        </w:rPr>
        <w:t>Нулевой травматизм</w:t>
      </w:r>
      <w:r w:rsidR="00A95B8F" w:rsidRPr="00A95B8F">
        <w:rPr>
          <w:b/>
        </w:rPr>
        <w:t>»</w:t>
      </w:r>
      <w:r w:rsidR="00A95B8F" w:rsidRPr="00A95B8F">
        <w:rPr>
          <w:b/>
          <w:bCs/>
        </w:rPr>
        <w:t xml:space="preserve"> </w:t>
      </w:r>
    </w:p>
    <w:p w:rsidR="00E64100" w:rsidRDefault="00DC3306" w:rsidP="009E55A0">
      <w:pPr>
        <w:pStyle w:val="default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в а</w:t>
      </w:r>
      <w:r w:rsidRPr="009E55A0">
        <w:rPr>
          <w:b/>
          <w:bCs/>
        </w:rPr>
        <w:t xml:space="preserve">дминистрации </w:t>
      </w:r>
      <w:r>
        <w:rPr>
          <w:b/>
          <w:bCs/>
        </w:rPr>
        <w:t>сельского</w:t>
      </w:r>
      <w:r w:rsidR="009E55A0" w:rsidRPr="009E55A0">
        <w:rPr>
          <w:b/>
          <w:bCs/>
        </w:rPr>
        <w:t xml:space="preserve"> поселения </w:t>
      </w:r>
      <w:r>
        <w:rPr>
          <w:b/>
          <w:bCs/>
        </w:rPr>
        <w:t>Большая Рязань</w:t>
      </w:r>
    </w:p>
    <w:p w:rsidR="009E55A0" w:rsidRPr="009E55A0" w:rsidRDefault="009E55A0" w:rsidP="009E55A0">
      <w:pPr>
        <w:pStyle w:val="default"/>
        <w:spacing w:before="0" w:beforeAutospacing="0" w:after="0" w:afterAutospacing="0"/>
        <w:jc w:val="center"/>
        <w:rPr>
          <w:b/>
          <w:bCs/>
        </w:rPr>
      </w:pPr>
      <w:r w:rsidRPr="009E55A0">
        <w:rPr>
          <w:b/>
          <w:bCs/>
        </w:rPr>
        <w:t xml:space="preserve">муниципального района </w:t>
      </w:r>
      <w:r w:rsidR="00DC3306">
        <w:rPr>
          <w:b/>
          <w:bCs/>
        </w:rPr>
        <w:t xml:space="preserve">Ставропольский </w:t>
      </w:r>
      <w:r w:rsidRPr="009E55A0">
        <w:rPr>
          <w:b/>
          <w:bCs/>
        </w:rPr>
        <w:t>Самарской области</w:t>
      </w:r>
    </w:p>
    <w:p w:rsidR="00D002F0" w:rsidRPr="00A95B8F" w:rsidRDefault="00A95B8F" w:rsidP="00D002F0">
      <w:pPr>
        <w:pStyle w:val="af1"/>
        <w:spacing w:before="0" w:beforeAutospacing="0" w:after="0" w:afterAutospacing="0"/>
        <w:jc w:val="center"/>
        <w:rPr>
          <w:b/>
        </w:rPr>
      </w:pPr>
      <w:r w:rsidRPr="00A95B8F">
        <w:rPr>
          <w:b/>
        </w:rPr>
        <w:t xml:space="preserve"> на 20</w:t>
      </w:r>
      <w:r w:rsidR="00156A88">
        <w:rPr>
          <w:b/>
        </w:rPr>
        <w:t>22</w:t>
      </w:r>
      <w:r w:rsidRPr="00A95B8F">
        <w:rPr>
          <w:b/>
        </w:rPr>
        <w:t>-202</w:t>
      </w:r>
      <w:r w:rsidR="00156A88">
        <w:rPr>
          <w:b/>
        </w:rPr>
        <w:t>4</w:t>
      </w:r>
      <w:r w:rsidRPr="00A95B8F">
        <w:rPr>
          <w:b/>
        </w:rPr>
        <w:t xml:space="preserve"> год</w:t>
      </w:r>
      <w:r w:rsidR="00E64100">
        <w:rPr>
          <w:b/>
        </w:rPr>
        <w:t>ы</w:t>
      </w:r>
    </w:p>
    <w:p w:rsidR="00A95B8F" w:rsidRPr="00475A95" w:rsidRDefault="00A95B8F" w:rsidP="00A95B8F">
      <w:pPr>
        <w:tabs>
          <w:tab w:val="left" w:pos="5100"/>
          <w:tab w:val="left" w:pos="7650"/>
        </w:tabs>
        <w:jc w:val="center"/>
        <w:rPr>
          <w:b/>
          <w:bCs/>
        </w:rPr>
      </w:pPr>
    </w:p>
    <w:p w:rsidR="00A95B8F" w:rsidRDefault="00A95B8F" w:rsidP="00DF42AA">
      <w:pPr>
        <w:numPr>
          <w:ilvl w:val="0"/>
          <w:numId w:val="3"/>
        </w:numPr>
        <w:tabs>
          <w:tab w:val="left" w:pos="0"/>
        </w:tabs>
        <w:ind w:left="0" w:firstLine="0"/>
        <w:jc w:val="center"/>
        <w:rPr>
          <w:b/>
          <w:bCs/>
        </w:rPr>
      </w:pPr>
      <w:r w:rsidRPr="00475A95">
        <w:rPr>
          <w:b/>
          <w:bCs/>
        </w:rPr>
        <w:t>Паспорт</w:t>
      </w:r>
      <w:hyperlink r:id="rId10" w:anchor="YANDEX_155" w:history="1"/>
      <w:r w:rsidRPr="00475A95">
        <w:rPr>
          <w:b/>
          <w:bCs/>
          <w:lang w:val="en-US"/>
        </w:rPr>
        <w:t> </w:t>
      </w:r>
      <w:r w:rsidRPr="00475A95">
        <w:rPr>
          <w:b/>
          <w:bCs/>
        </w:rPr>
        <w:t xml:space="preserve"> программы</w:t>
      </w:r>
      <w:r w:rsidRPr="00475A95">
        <w:rPr>
          <w:b/>
          <w:bCs/>
          <w:lang w:val="en-US"/>
        </w:rPr>
        <w:t> 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9"/>
        <w:gridCol w:w="6804"/>
      </w:tblGrid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Наименование </w:t>
            </w:r>
            <w:hyperlink r:id="rId11" w:anchor="YANDEX_162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Pr="00E64100" w:rsidRDefault="00A95B8F" w:rsidP="00DC3306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 xml:space="preserve">Муниципальная  </w:t>
            </w:r>
            <w:hyperlink r:id="rId12" w:anchor="YANDEX_163" w:history="1"/>
            <w:r w:rsidRPr="00475A95">
              <w:t> программа </w:t>
            </w:r>
            <w:hyperlink r:id="rId13" w:anchor="YANDEX_165" w:history="1"/>
            <w:r w:rsidR="009E55A0">
              <w:t xml:space="preserve"> </w:t>
            </w:r>
            <w:r w:rsidR="00E64100">
              <w:t>«Нулевой травматизм</w:t>
            </w:r>
            <w:r w:rsidR="009E55A0" w:rsidRPr="009E55A0">
              <w:t>»</w:t>
            </w:r>
            <w:r w:rsidR="00E64100">
              <w:rPr>
                <w:bCs/>
              </w:rPr>
              <w:t xml:space="preserve"> </w:t>
            </w:r>
            <w:r w:rsidR="00DC3306">
              <w:rPr>
                <w:bCs/>
              </w:rPr>
              <w:t xml:space="preserve">в </w:t>
            </w:r>
            <w:r w:rsidR="00E64100">
              <w:rPr>
                <w:bCs/>
              </w:rPr>
              <w:t>а</w:t>
            </w:r>
            <w:r w:rsidR="00DC3306">
              <w:rPr>
                <w:bCs/>
              </w:rPr>
              <w:t xml:space="preserve">дминистрации сельского </w:t>
            </w:r>
            <w:r w:rsidR="009E55A0" w:rsidRPr="009E55A0">
              <w:rPr>
                <w:bCs/>
              </w:rPr>
              <w:t xml:space="preserve">поселения </w:t>
            </w:r>
            <w:r w:rsidR="00DC3306">
              <w:rPr>
                <w:bCs/>
              </w:rPr>
              <w:t xml:space="preserve">Большая Рязань </w:t>
            </w:r>
            <w:r w:rsidR="009E55A0" w:rsidRPr="009E55A0">
              <w:rPr>
                <w:bCs/>
              </w:rPr>
              <w:t xml:space="preserve">муниципального района </w:t>
            </w:r>
            <w:r w:rsidR="00DC3306">
              <w:rPr>
                <w:bCs/>
              </w:rPr>
              <w:t>Ставропольский</w:t>
            </w:r>
            <w:r w:rsidR="009E55A0" w:rsidRPr="009E55A0">
              <w:rPr>
                <w:bCs/>
              </w:rPr>
              <w:t xml:space="preserve"> Самарской области</w:t>
            </w:r>
            <w:r w:rsidR="009E55A0">
              <w:rPr>
                <w:bCs/>
              </w:rPr>
              <w:t xml:space="preserve"> </w:t>
            </w:r>
            <w:r w:rsidR="009E55A0" w:rsidRPr="009E55A0">
              <w:t xml:space="preserve"> на 20</w:t>
            </w:r>
            <w:r w:rsidR="00156A88">
              <w:t>22</w:t>
            </w:r>
            <w:r w:rsidR="009E55A0" w:rsidRPr="009E55A0">
              <w:t>-202</w:t>
            </w:r>
            <w:r w:rsidR="00156A88">
              <w:t>4</w:t>
            </w:r>
            <w:r w:rsidR="009E55A0" w:rsidRPr="009E55A0">
              <w:t xml:space="preserve"> год</w:t>
            </w:r>
            <w:r w:rsidR="00E64100">
              <w:t>ы (далее - П</w:t>
            </w:r>
            <w:r w:rsidR="009E55A0">
              <w:t>рограмма)</w:t>
            </w:r>
            <w:r w:rsidR="00E64100">
              <w:t>.</w:t>
            </w: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>Основания для разработки</w:t>
            </w:r>
          </w:p>
        </w:tc>
        <w:tc>
          <w:tcPr>
            <w:tcW w:w="7796" w:type="dxa"/>
            <w:shd w:val="clear" w:color="auto" w:fill="auto"/>
          </w:tcPr>
          <w:p w:rsidR="00A95B8F" w:rsidRPr="00E64100" w:rsidRDefault="00A95B8F" w:rsidP="00E64100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>- Федеральный Закон от 06.10.2003 № 131-ФЗ «Об общих принципах организации местного самоуправления в Российской Федерации»</w:t>
            </w:r>
            <w:r w:rsidR="00D46B16">
              <w:t>.</w:t>
            </w:r>
            <w:hyperlink r:id="rId14" w:anchor="YANDEX_177" w:history="1"/>
            <w:hyperlink r:id="rId15" w:anchor="YANDEX_179" w:history="1"/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Основные разработчики </w:t>
            </w:r>
            <w:hyperlink r:id="rId16" w:anchor="YANDEX_178" w:history="1"/>
            <w:r w:rsidRPr="00E64100">
              <w:rPr>
                <w:b/>
              </w:rPr>
              <w:t> Программы </w:t>
            </w:r>
            <w:hyperlink r:id="rId17" w:anchor="YANDEX_180" w:history="1"/>
          </w:p>
        </w:tc>
        <w:tc>
          <w:tcPr>
            <w:tcW w:w="7796" w:type="dxa"/>
            <w:shd w:val="clear" w:color="auto" w:fill="auto"/>
          </w:tcPr>
          <w:p w:rsidR="00A95B8F" w:rsidRPr="00475A95" w:rsidRDefault="00DC3306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>
              <w:rPr>
                <w:bCs/>
              </w:rPr>
              <w:t>Администрация</w:t>
            </w:r>
            <w:r w:rsidR="00D46B16">
              <w:rPr>
                <w:bCs/>
              </w:rPr>
              <w:t xml:space="preserve"> </w:t>
            </w:r>
            <w:r w:rsidR="009826E2">
              <w:rPr>
                <w:bCs/>
              </w:rPr>
              <w:t xml:space="preserve">сельского </w:t>
            </w:r>
            <w:r w:rsidR="009826E2" w:rsidRPr="009E55A0">
              <w:rPr>
                <w:bCs/>
              </w:rPr>
              <w:t xml:space="preserve">поселения </w:t>
            </w:r>
            <w:r w:rsidR="009826E2">
              <w:rPr>
                <w:bCs/>
              </w:rPr>
              <w:t xml:space="preserve">Большая Рязань </w:t>
            </w:r>
            <w:r w:rsidR="009826E2" w:rsidRPr="009E55A0">
              <w:rPr>
                <w:bCs/>
              </w:rPr>
              <w:t xml:space="preserve">муниципального района </w:t>
            </w:r>
            <w:r w:rsidR="009826E2">
              <w:rPr>
                <w:bCs/>
              </w:rPr>
              <w:t>Ставропольский</w:t>
            </w:r>
            <w:r w:rsidR="009826E2" w:rsidRPr="009E55A0">
              <w:rPr>
                <w:bCs/>
              </w:rPr>
              <w:t xml:space="preserve"> Самарской области</w:t>
            </w:r>
            <w:r w:rsidR="009826E2">
              <w:rPr>
                <w:bCs/>
              </w:rPr>
              <w:t xml:space="preserve"> </w:t>
            </w:r>
            <w:r w:rsidR="009826E2" w:rsidRPr="009E55A0">
              <w:t xml:space="preserve"> </w:t>
            </w: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Цели </w:t>
            </w:r>
            <w:hyperlink r:id="rId18" w:anchor="YANDEX_181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 xml:space="preserve">1. </w:t>
            </w:r>
            <w:r>
              <w:t>Обеспечение безопасности и здоро</w:t>
            </w:r>
            <w:r w:rsidR="00D46B16">
              <w:t>вья работников на рабочем месте;</w:t>
            </w:r>
          </w:p>
          <w:p w:rsidR="00A95B8F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>
              <w:t>2. Предотвращение нес</w:t>
            </w:r>
            <w:r w:rsidR="00D46B16">
              <w:t>частных случаев на производстве;</w:t>
            </w:r>
          </w:p>
          <w:p w:rsidR="00A95B8F" w:rsidRPr="00E64100" w:rsidRDefault="00A95B8F" w:rsidP="00E64100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>
              <w:t>3. Обеспечение соответствия оборудования и процессов производства государственным нормативным требованиям по охране труда, промышленной и пожарной безопасности.</w:t>
            </w:r>
          </w:p>
        </w:tc>
      </w:tr>
      <w:tr w:rsidR="00A95B8F" w:rsidRPr="00DF42AA" w:rsidTr="00E64100">
        <w:trPr>
          <w:trHeight w:val="845"/>
        </w:trPr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Задачи </w:t>
            </w:r>
            <w:hyperlink r:id="rId19" w:anchor="YANDEX_193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 xml:space="preserve">1. </w:t>
            </w:r>
            <w:r>
              <w:t>Снижение рисков нес</w:t>
            </w:r>
            <w:r w:rsidR="00D46B16">
              <w:t>частных случаев на производстве;</w:t>
            </w:r>
          </w:p>
          <w:p w:rsidR="00A95B8F" w:rsidRPr="00475A95" w:rsidRDefault="00A95B8F" w:rsidP="00E64100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>
              <w:t>2. Внедрение системы управления профессиональными рисками.</w:t>
            </w: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Период реализации </w:t>
            </w:r>
            <w:hyperlink r:id="rId20" w:anchor="YANDEX_213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Pr="00475A95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>20</w:t>
            </w:r>
            <w:r w:rsidR="00156A88">
              <w:t>22</w:t>
            </w:r>
            <w:r w:rsidR="0033142C">
              <w:t xml:space="preserve"> </w:t>
            </w:r>
            <w:r w:rsidRPr="00475A95">
              <w:t>-</w:t>
            </w:r>
            <w:r w:rsidR="0033142C">
              <w:t xml:space="preserve"> </w:t>
            </w:r>
            <w:r w:rsidRPr="00475A95">
              <w:t>202</w:t>
            </w:r>
            <w:r w:rsidR="00156A88">
              <w:t>4</w:t>
            </w:r>
            <w:r w:rsidRPr="00475A95">
              <w:t xml:space="preserve"> год</w:t>
            </w:r>
            <w:r w:rsidR="0033142C">
              <w:t>ы</w:t>
            </w:r>
            <w:r w:rsidR="00D46B16">
              <w:t>.</w:t>
            </w:r>
          </w:p>
          <w:p w:rsidR="00A95B8F" w:rsidRPr="00DF42AA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  <w:rPr>
                <w:b/>
                <w:bCs/>
              </w:rPr>
            </w:pP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  <w:bCs/>
              </w:rPr>
            </w:pPr>
            <w:r w:rsidRPr="00E64100">
              <w:rPr>
                <w:b/>
              </w:rPr>
              <w:t xml:space="preserve">Объемы и источники финансирования </w:t>
            </w:r>
            <w:hyperlink r:id="rId21" w:anchor="YANDEX_214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Pr="004A4482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A4482">
              <w:t xml:space="preserve">Общий объем финансирования </w:t>
            </w:r>
            <w:r w:rsidR="00CB6E91" w:rsidRPr="004A4482">
              <w:t>–</w:t>
            </w:r>
            <w:r w:rsidR="009826E2">
              <w:t xml:space="preserve"> 6</w:t>
            </w:r>
            <w:r w:rsidR="00D46B16">
              <w:t xml:space="preserve"> 000,00 </w:t>
            </w:r>
            <w:r w:rsidRPr="004A4482">
              <w:t>рублей</w:t>
            </w:r>
            <w:r w:rsidR="0033142C" w:rsidRPr="004A4482">
              <w:t>, из них</w:t>
            </w:r>
            <w:r w:rsidRPr="004A4482">
              <w:t xml:space="preserve"> </w:t>
            </w:r>
          </w:p>
          <w:p w:rsidR="00A95B8F" w:rsidRPr="004A4482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A4482">
              <w:t>20</w:t>
            </w:r>
            <w:r w:rsidR="00156A88">
              <w:t>22</w:t>
            </w:r>
            <w:r w:rsidRPr="004A4482">
              <w:t xml:space="preserve"> год</w:t>
            </w:r>
            <w:r w:rsidR="0033142C" w:rsidRPr="004A4482">
              <w:t xml:space="preserve"> </w:t>
            </w:r>
            <w:r w:rsidR="00CB6E91" w:rsidRPr="004A4482">
              <w:t>–</w:t>
            </w:r>
            <w:r w:rsidR="009826E2">
              <w:t>2</w:t>
            </w:r>
            <w:r w:rsidR="00D46B16">
              <w:t xml:space="preserve"> </w:t>
            </w:r>
            <w:r w:rsidR="00574242">
              <w:t>000,0</w:t>
            </w:r>
            <w:r w:rsidR="00D46B16">
              <w:t xml:space="preserve">0 </w:t>
            </w:r>
            <w:r w:rsidRPr="004A4482">
              <w:t>руб</w:t>
            </w:r>
            <w:r w:rsidR="00D46B16">
              <w:t>лей</w:t>
            </w:r>
            <w:r w:rsidRPr="004A4482">
              <w:t>;</w:t>
            </w:r>
          </w:p>
          <w:p w:rsidR="00A95B8F" w:rsidRPr="004A4482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A4482">
              <w:t>20</w:t>
            </w:r>
            <w:r w:rsidR="00AD6617" w:rsidRPr="004A4482">
              <w:t>2</w:t>
            </w:r>
            <w:r w:rsidR="00156A88">
              <w:t>3</w:t>
            </w:r>
            <w:r w:rsidRPr="004A4482">
              <w:t xml:space="preserve"> год</w:t>
            </w:r>
            <w:r w:rsidR="0033142C" w:rsidRPr="004A4482">
              <w:t xml:space="preserve"> </w:t>
            </w:r>
            <w:r w:rsidR="00CB6E91" w:rsidRPr="004A4482">
              <w:t>–</w:t>
            </w:r>
            <w:r w:rsidR="00574242">
              <w:t>2</w:t>
            </w:r>
            <w:r w:rsidR="00D46B16">
              <w:t xml:space="preserve"> </w:t>
            </w:r>
            <w:r w:rsidR="00574242">
              <w:t>000,0</w:t>
            </w:r>
            <w:r w:rsidR="00D46B16">
              <w:t xml:space="preserve">0 </w:t>
            </w:r>
            <w:r w:rsidRPr="004A4482">
              <w:t>руб</w:t>
            </w:r>
            <w:r w:rsidR="00D46B16">
              <w:t>лей</w:t>
            </w:r>
            <w:r w:rsidRPr="004A4482">
              <w:t>;</w:t>
            </w:r>
          </w:p>
          <w:p w:rsidR="00A95B8F" w:rsidRPr="00E64100" w:rsidRDefault="00A95B8F" w:rsidP="00E64100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A4482">
              <w:t>202</w:t>
            </w:r>
            <w:r w:rsidR="00156A88">
              <w:t>4</w:t>
            </w:r>
            <w:r w:rsidRPr="004A4482">
              <w:t xml:space="preserve"> год</w:t>
            </w:r>
            <w:r w:rsidR="0033142C" w:rsidRPr="004A4482">
              <w:t xml:space="preserve"> </w:t>
            </w:r>
            <w:r w:rsidR="00CB6E91" w:rsidRPr="004A4482">
              <w:t>–</w:t>
            </w:r>
            <w:r w:rsidR="00574242">
              <w:t>2</w:t>
            </w:r>
            <w:r w:rsidR="00D46B16">
              <w:t xml:space="preserve"> </w:t>
            </w:r>
            <w:r w:rsidR="00574242">
              <w:t>000,0</w:t>
            </w:r>
            <w:r w:rsidR="00D46B16">
              <w:t xml:space="preserve">0 </w:t>
            </w:r>
            <w:r w:rsidRPr="004A4482">
              <w:t>руб</w:t>
            </w:r>
            <w:r w:rsidR="00D46B16">
              <w:t>лей</w:t>
            </w:r>
            <w:r w:rsidR="00E64100">
              <w:t>.</w:t>
            </w: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</w:rPr>
            </w:pPr>
            <w:r w:rsidRPr="00E64100">
              <w:rPr>
                <w:b/>
              </w:rPr>
              <w:t xml:space="preserve">Ожидаемые конечные результаты реализации </w:t>
            </w:r>
            <w:hyperlink r:id="rId22" w:anchor="YANDEX_215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Pr="00475A95" w:rsidRDefault="00A95B8F" w:rsidP="00DF42AA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>
              <w:t>Снижение количества несчастных случаев и случаев травматизма на производстве</w:t>
            </w:r>
            <w:r w:rsidR="00D46B16">
              <w:t>.</w:t>
            </w:r>
          </w:p>
        </w:tc>
      </w:tr>
      <w:tr w:rsidR="00A95B8F" w:rsidRPr="00DF42AA" w:rsidTr="00DF42AA">
        <w:tc>
          <w:tcPr>
            <w:tcW w:w="2410" w:type="dxa"/>
            <w:shd w:val="clear" w:color="auto" w:fill="auto"/>
          </w:tcPr>
          <w:p w:rsidR="00A95B8F" w:rsidRPr="00E64100" w:rsidRDefault="00A95B8F" w:rsidP="00DF42AA">
            <w:pPr>
              <w:tabs>
                <w:tab w:val="left" w:pos="5100"/>
                <w:tab w:val="left" w:pos="7650"/>
              </w:tabs>
              <w:jc w:val="center"/>
              <w:rPr>
                <w:b/>
              </w:rPr>
            </w:pPr>
            <w:r w:rsidRPr="00E64100">
              <w:rPr>
                <w:b/>
              </w:rPr>
              <w:t xml:space="preserve">Система организации контроля за исполнением </w:t>
            </w:r>
            <w:hyperlink r:id="rId23" w:anchor="YANDEX_220" w:history="1"/>
            <w:r w:rsidRPr="00E64100">
              <w:rPr>
                <w:b/>
              </w:rPr>
              <w:t> Программы</w:t>
            </w:r>
          </w:p>
        </w:tc>
        <w:tc>
          <w:tcPr>
            <w:tcW w:w="7796" w:type="dxa"/>
            <w:shd w:val="clear" w:color="auto" w:fill="auto"/>
          </w:tcPr>
          <w:p w:rsidR="00A95B8F" w:rsidRDefault="00A95B8F" w:rsidP="009E55A0">
            <w:pPr>
              <w:tabs>
                <w:tab w:val="left" w:pos="5100"/>
                <w:tab w:val="left" w:pos="7650"/>
              </w:tabs>
              <w:ind w:firstLine="317"/>
              <w:jc w:val="both"/>
            </w:pPr>
            <w:r w:rsidRPr="00475A95">
              <w:t xml:space="preserve">Контроль за ходом исполнения </w:t>
            </w:r>
            <w:hyperlink r:id="rId24" w:anchor="YANDEX_221" w:history="1"/>
            <w:r w:rsidRPr="00475A95">
              <w:t> Программы </w:t>
            </w:r>
            <w:hyperlink r:id="rId25" w:anchor="YANDEX_223" w:history="1"/>
            <w:r w:rsidRPr="00475A95">
              <w:t xml:space="preserve"> осуществляет</w:t>
            </w:r>
            <w:r w:rsidR="0033142C">
              <w:t xml:space="preserve"> </w:t>
            </w:r>
            <w:r>
              <w:t xml:space="preserve">Глава </w:t>
            </w:r>
            <w:r w:rsidR="009826E2">
              <w:rPr>
                <w:bCs/>
              </w:rPr>
              <w:t xml:space="preserve">сельского </w:t>
            </w:r>
            <w:r w:rsidR="009826E2" w:rsidRPr="009E55A0">
              <w:rPr>
                <w:bCs/>
              </w:rPr>
              <w:t xml:space="preserve">поселения </w:t>
            </w:r>
            <w:r w:rsidR="009826E2">
              <w:rPr>
                <w:bCs/>
              </w:rPr>
              <w:t xml:space="preserve">Большая Рязань </w:t>
            </w:r>
            <w:r w:rsidR="009826E2" w:rsidRPr="009E55A0">
              <w:rPr>
                <w:bCs/>
              </w:rPr>
              <w:t xml:space="preserve">муниципального района </w:t>
            </w:r>
            <w:r w:rsidR="009826E2">
              <w:rPr>
                <w:bCs/>
              </w:rPr>
              <w:t>Ставропольский</w:t>
            </w:r>
            <w:r w:rsidR="009826E2" w:rsidRPr="009E55A0">
              <w:rPr>
                <w:bCs/>
              </w:rPr>
              <w:t xml:space="preserve"> Самарской области</w:t>
            </w:r>
            <w:r w:rsidR="009826E2">
              <w:rPr>
                <w:bCs/>
              </w:rPr>
              <w:t xml:space="preserve"> </w:t>
            </w:r>
            <w:r w:rsidR="009826E2" w:rsidRPr="009E55A0">
              <w:t xml:space="preserve"> </w:t>
            </w:r>
            <w:r w:rsidR="00D46B16">
              <w:rPr>
                <w:bCs/>
              </w:rPr>
              <w:t>.</w:t>
            </w:r>
            <w:r w:rsidR="009E55A0" w:rsidRPr="009E55A0">
              <w:rPr>
                <w:bCs/>
              </w:rPr>
              <w:t xml:space="preserve"> </w:t>
            </w:r>
            <w:r w:rsidR="009E55A0" w:rsidRPr="009E55A0">
              <w:t xml:space="preserve"> </w:t>
            </w:r>
          </w:p>
        </w:tc>
      </w:tr>
    </w:tbl>
    <w:p w:rsidR="0033142C" w:rsidRDefault="0033142C" w:rsidP="0033142C">
      <w:pPr>
        <w:ind w:firstLine="567"/>
        <w:jc w:val="center"/>
        <w:rPr>
          <w:b/>
        </w:rPr>
      </w:pPr>
      <w:bookmarkStart w:id="1" w:name="YANDEX_34"/>
      <w:bookmarkEnd w:id="1"/>
    </w:p>
    <w:p w:rsidR="002127C4" w:rsidRDefault="002127C4" w:rsidP="0033142C">
      <w:pPr>
        <w:ind w:firstLine="567"/>
        <w:jc w:val="center"/>
        <w:rPr>
          <w:b/>
        </w:rPr>
      </w:pPr>
    </w:p>
    <w:p w:rsidR="00D46B16" w:rsidRDefault="00D46B16" w:rsidP="0033142C">
      <w:pPr>
        <w:ind w:firstLine="567"/>
        <w:jc w:val="center"/>
        <w:rPr>
          <w:b/>
        </w:rPr>
      </w:pPr>
    </w:p>
    <w:p w:rsidR="00D46B16" w:rsidRDefault="00D46B16" w:rsidP="0033142C">
      <w:pPr>
        <w:ind w:firstLine="567"/>
        <w:jc w:val="center"/>
        <w:rPr>
          <w:b/>
        </w:rPr>
      </w:pPr>
    </w:p>
    <w:p w:rsidR="00D46B16" w:rsidRDefault="00D46B16" w:rsidP="0033142C">
      <w:pPr>
        <w:ind w:firstLine="567"/>
        <w:jc w:val="center"/>
        <w:rPr>
          <w:b/>
        </w:rPr>
      </w:pPr>
    </w:p>
    <w:p w:rsidR="00D46B16" w:rsidRDefault="00D46B16" w:rsidP="0033142C">
      <w:pPr>
        <w:ind w:firstLine="567"/>
        <w:jc w:val="center"/>
        <w:rPr>
          <w:b/>
        </w:rPr>
      </w:pPr>
    </w:p>
    <w:p w:rsidR="00D46B16" w:rsidRDefault="00D46B16" w:rsidP="0033142C">
      <w:pPr>
        <w:ind w:firstLine="567"/>
        <w:jc w:val="center"/>
        <w:rPr>
          <w:b/>
        </w:rPr>
      </w:pPr>
    </w:p>
    <w:p w:rsidR="002127C4" w:rsidRDefault="002127C4" w:rsidP="0033142C">
      <w:pPr>
        <w:ind w:firstLine="567"/>
        <w:jc w:val="center"/>
        <w:rPr>
          <w:b/>
        </w:rPr>
      </w:pPr>
    </w:p>
    <w:p w:rsidR="00A95B8F" w:rsidRDefault="00A95B8F" w:rsidP="00DF42AA">
      <w:pPr>
        <w:numPr>
          <w:ilvl w:val="0"/>
          <w:numId w:val="4"/>
        </w:numPr>
        <w:jc w:val="center"/>
        <w:rPr>
          <w:b/>
        </w:rPr>
      </w:pPr>
      <w:r w:rsidRPr="0033142C">
        <w:rPr>
          <w:b/>
        </w:rPr>
        <w:lastRenderedPageBreak/>
        <w:t>Общие положения</w:t>
      </w:r>
      <w:r w:rsidR="00E64100">
        <w:rPr>
          <w:b/>
        </w:rPr>
        <w:t>.</w:t>
      </w:r>
    </w:p>
    <w:p w:rsidR="0033142C" w:rsidRPr="0033142C" w:rsidRDefault="0033142C" w:rsidP="0033142C">
      <w:pPr>
        <w:ind w:left="927"/>
        <w:rPr>
          <w:b/>
        </w:rPr>
      </w:pPr>
    </w:p>
    <w:p w:rsidR="00A95B8F" w:rsidRPr="0033142C" w:rsidRDefault="00A95B8F" w:rsidP="0033142C">
      <w:pPr>
        <w:ind w:firstLine="567"/>
        <w:jc w:val="both"/>
      </w:pPr>
      <w:r w:rsidRPr="0033142C">
        <w:t>1.1. Настоящая программа «Нулевого травматизма» (далее – Программа) разработана в целях обеспечения безопасных условий труда и предотвращения несчастных случаев на производстве.</w:t>
      </w:r>
    </w:p>
    <w:p w:rsidR="00A95B8F" w:rsidRPr="0033142C" w:rsidRDefault="00A95B8F" w:rsidP="0033142C">
      <w:pPr>
        <w:ind w:firstLine="567"/>
        <w:jc w:val="both"/>
      </w:pPr>
      <w:r w:rsidRPr="0033142C">
        <w:t>1.2. Программа устанавливает общие организационно-технические мероприятия, направленные на сохранение жизни и здоровья работников в процессе их трудовой деятельности.</w:t>
      </w:r>
    </w:p>
    <w:p w:rsidR="0033142C" w:rsidRDefault="0033142C" w:rsidP="0033142C">
      <w:pPr>
        <w:ind w:firstLine="567"/>
        <w:jc w:val="center"/>
        <w:rPr>
          <w:b/>
        </w:rPr>
      </w:pPr>
    </w:p>
    <w:p w:rsidR="00A95B8F" w:rsidRDefault="00A95B8F" w:rsidP="00DF42AA">
      <w:pPr>
        <w:numPr>
          <w:ilvl w:val="0"/>
          <w:numId w:val="4"/>
        </w:numPr>
        <w:jc w:val="center"/>
        <w:rPr>
          <w:b/>
        </w:rPr>
      </w:pPr>
      <w:r w:rsidRPr="0033142C">
        <w:rPr>
          <w:b/>
        </w:rPr>
        <w:t>Цели</w:t>
      </w:r>
      <w:r w:rsidR="00E64100">
        <w:rPr>
          <w:b/>
        </w:rPr>
        <w:t>.</w:t>
      </w:r>
    </w:p>
    <w:p w:rsidR="0033142C" w:rsidRPr="0033142C" w:rsidRDefault="0033142C" w:rsidP="0033142C">
      <w:pPr>
        <w:ind w:left="927"/>
        <w:rPr>
          <w:b/>
        </w:rPr>
      </w:pPr>
    </w:p>
    <w:p w:rsidR="00A95B8F" w:rsidRPr="0033142C" w:rsidRDefault="00A95B8F" w:rsidP="0033142C">
      <w:pPr>
        <w:ind w:firstLine="567"/>
        <w:jc w:val="both"/>
      </w:pPr>
      <w:r w:rsidRPr="0033142C">
        <w:t>2.1. Обеспечение безопасности и здоровья работников на рабочем месте.</w:t>
      </w:r>
    </w:p>
    <w:p w:rsidR="00A95B8F" w:rsidRPr="0033142C" w:rsidRDefault="00A95B8F" w:rsidP="0033142C">
      <w:pPr>
        <w:ind w:firstLine="567"/>
        <w:jc w:val="both"/>
      </w:pPr>
      <w:r w:rsidRPr="0033142C">
        <w:t xml:space="preserve">2.2. Предотвращение несчастных случаев в помещениях </w:t>
      </w:r>
      <w:r w:rsidR="0033142C">
        <w:t>А</w:t>
      </w:r>
      <w:r w:rsidRPr="0033142C">
        <w:t xml:space="preserve">дминистрации, при выездах на места. </w:t>
      </w:r>
    </w:p>
    <w:p w:rsidR="00A95B8F" w:rsidRDefault="00A95B8F" w:rsidP="0033142C">
      <w:pPr>
        <w:ind w:firstLine="567"/>
        <w:jc w:val="both"/>
      </w:pPr>
      <w:r w:rsidRPr="0033142C">
        <w:t>2.3. Обеспечение соответствия оборудования и процессов производства государственным нормативным требованиям по охране труда, пожарной безопасности.</w:t>
      </w:r>
    </w:p>
    <w:p w:rsidR="0033142C" w:rsidRPr="0033142C" w:rsidRDefault="0033142C" w:rsidP="0033142C">
      <w:pPr>
        <w:ind w:firstLine="567"/>
        <w:jc w:val="both"/>
      </w:pPr>
    </w:p>
    <w:p w:rsidR="00A95B8F" w:rsidRDefault="00A95B8F" w:rsidP="00DF42AA">
      <w:pPr>
        <w:numPr>
          <w:ilvl w:val="0"/>
          <w:numId w:val="4"/>
        </w:numPr>
        <w:jc w:val="center"/>
        <w:rPr>
          <w:b/>
        </w:rPr>
      </w:pPr>
      <w:r w:rsidRPr="0033142C">
        <w:rPr>
          <w:b/>
        </w:rPr>
        <w:t>Задачи</w:t>
      </w:r>
      <w:r w:rsidR="00E64100">
        <w:rPr>
          <w:b/>
        </w:rPr>
        <w:t>.</w:t>
      </w:r>
    </w:p>
    <w:p w:rsidR="0033142C" w:rsidRPr="0033142C" w:rsidRDefault="0033142C" w:rsidP="0033142C">
      <w:pPr>
        <w:ind w:left="927"/>
        <w:rPr>
          <w:b/>
        </w:rPr>
      </w:pPr>
    </w:p>
    <w:p w:rsidR="00A95B8F" w:rsidRPr="0033142C" w:rsidRDefault="00A95B8F" w:rsidP="0033142C">
      <w:pPr>
        <w:ind w:firstLine="567"/>
        <w:jc w:val="both"/>
      </w:pPr>
      <w:r w:rsidRPr="0033142C">
        <w:t xml:space="preserve">3.1. Снижение рисков несчастных случаев в помещениях </w:t>
      </w:r>
      <w:r w:rsidR="0033142C">
        <w:t>А</w:t>
      </w:r>
      <w:r w:rsidRPr="0033142C">
        <w:t>дминистрации, при выездах на места.</w:t>
      </w:r>
    </w:p>
    <w:p w:rsidR="00A95B8F" w:rsidRPr="0033142C" w:rsidRDefault="00A95B8F" w:rsidP="0033142C">
      <w:pPr>
        <w:ind w:firstLine="567"/>
        <w:jc w:val="both"/>
      </w:pPr>
      <w:r w:rsidRPr="0033142C">
        <w:t>3.2. Внедрение системы управления профессиональными рисками.</w:t>
      </w:r>
    </w:p>
    <w:p w:rsidR="0033142C" w:rsidRDefault="0033142C" w:rsidP="0033142C">
      <w:pPr>
        <w:ind w:firstLine="567"/>
        <w:jc w:val="both"/>
        <w:rPr>
          <w:b/>
        </w:rPr>
      </w:pPr>
    </w:p>
    <w:p w:rsidR="00A95B8F" w:rsidRDefault="00A95B8F" w:rsidP="00DF42AA">
      <w:pPr>
        <w:numPr>
          <w:ilvl w:val="0"/>
          <w:numId w:val="4"/>
        </w:numPr>
        <w:jc w:val="center"/>
        <w:rPr>
          <w:b/>
        </w:rPr>
      </w:pPr>
      <w:r w:rsidRPr="0033142C">
        <w:rPr>
          <w:b/>
        </w:rPr>
        <w:t>Принципы</w:t>
      </w:r>
      <w:r w:rsidR="00E64100">
        <w:rPr>
          <w:b/>
        </w:rPr>
        <w:t>.</w:t>
      </w:r>
    </w:p>
    <w:p w:rsidR="0033142C" w:rsidRPr="0033142C" w:rsidRDefault="0033142C" w:rsidP="0033142C">
      <w:pPr>
        <w:ind w:left="927"/>
        <w:rPr>
          <w:b/>
        </w:rPr>
      </w:pPr>
    </w:p>
    <w:p w:rsidR="00A95B8F" w:rsidRPr="0033142C" w:rsidRDefault="00A95B8F" w:rsidP="0033142C">
      <w:pPr>
        <w:ind w:firstLine="567"/>
        <w:jc w:val="both"/>
      </w:pPr>
      <w:r w:rsidRPr="0033142C">
        <w:t>4.1. Приоритет жизни работника и его здоровья.</w:t>
      </w:r>
    </w:p>
    <w:p w:rsidR="00A95B8F" w:rsidRPr="0033142C" w:rsidRDefault="00A95B8F" w:rsidP="0033142C">
      <w:pPr>
        <w:ind w:firstLine="567"/>
        <w:jc w:val="both"/>
      </w:pPr>
      <w:r w:rsidRPr="0033142C">
        <w:t>4.2. Ответственность работодателя и каждого работника за безопасность и соблюдение всех обязательных требований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>4.3. Вовлечение работников в обеспечение безопасных условий и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 xml:space="preserve">4.4. Оценка и управление рисками в помещениях </w:t>
      </w:r>
      <w:r w:rsidR="0033142C">
        <w:t>А</w:t>
      </w:r>
      <w:r w:rsidRPr="0033142C">
        <w:t>дминистрации, при выездах на места, проведение регулярных аудитов безопасности.</w:t>
      </w:r>
    </w:p>
    <w:p w:rsidR="00A95B8F" w:rsidRPr="0033142C" w:rsidRDefault="00A95B8F" w:rsidP="0033142C">
      <w:pPr>
        <w:ind w:firstLine="567"/>
        <w:jc w:val="both"/>
      </w:pPr>
      <w:r w:rsidRPr="0033142C">
        <w:t>4.5. Непрерывное обучение и информирование работников по вопросам охраны труда.</w:t>
      </w:r>
    </w:p>
    <w:p w:rsidR="0033142C" w:rsidRDefault="0033142C" w:rsidP="0033142C">
      <w:pPr>
        <w:ind w:firstLine="567"/>
        <w:jc w:val="both"/>
        <w:rPr>
          <w:b/>
        </w:rPr>
      </w:pPr>
    </w:p>
    <w:p w:rsidR="00A95B8F" w:rsidRDefault="00A95B8F" w:rsidP="00DF42AA">
      <w:pPr>
        <w:numPr>
          <w:ilvl w:val="0"/>
          <w:numId w:val="4"/>
        </w:numPr>
        <w:jc w:val="center"/>
        <w:rPr>
          <w:b/>
        </w:rPr>
      </w:pPr>
      <w:r w:rsidRPr="0033142C">
        <w:rPr>
          <w:b/>
        </w:rPr>
        <w:t>Основные направления</w:t>
      </w:r>
      <w:r w:rsidR="00E64100">
        <w:rPr>
          <w:b/>
        </w:rPr>
        <w:t>.</w:t>
      </w:r>
    </w:p>
    <w:p w:rsidR="0033142C" w:rsidRPr="0033142C" w:rsidRDefault="0033142C" w:rsidP="0033142C">
      <w:pPr>
        <w:ind w:left="927"/>
        <w:rPr>
          <w:b/>
        </w:rPr>
      </w:pPr>
    </w:p>
    <w:p w:rsidR="00A95B8F" w:rsidRPr="0033142C" w:rsidRDefault="00A95B8F" w:rsidP="0033142C">
      <w:pPr>
        <w:ind w:firstLine="567"/>
        <w:jc w:val="both"/>
      </w:pPr>
      <w:r w:rsidRPr="0033142C">
        <w:t>5.1. Программой предусмотрена реализация скоординированных действий по следующим основным направлениям:</w:t>
      </w:r>
    </w:p>
    <w:p w:rsidR="00A95B8F" w:rsidRPr="0033142C" w:rsidRDefault="00A95B8F" w:rsidP="0033142C">
      <w:pPr>
        <w:ind w:firstLine="567"/>
        <w:jc w:val="both"/>
      </w:pPr>
      <w:r w:rsidRPr="0033142C">
        <w:t>5.1.1. Обеспечение соответствия оборудования и процессов производства законодательным нормативным требованиям по охране труда, пожарной безопасности.</w:t>
      </w:r>
    </w:p>
    <w:p w:rsidR="00A95B8F" w:rsidRPr="0033142C" w:rsidRDefault="00A95B8F" w:rsidP="0033142C">
      <w:pPr>
        <w:ind w:firstLine="567"/>
        <w:jc w:val="both"/>
      </w:pPr>
      <w:r w:rsidRPr="0033142C">
        <w:t>5.1.2. Обеспечение безопасности работника на рабочем месте.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3</w:t>
      </w:r>
      <w:r w:rsidRPr="0033142C">
        <w:t>. Проведение специальной оценки условий труда.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4</w:t>
      </w:r>
      <w:r w:rsidRPr="0033142C">
        <w:t>. Развитие санитарно-бытового и лечебно-профилактического обслуживания работников в соответствии с требованиями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5</w:t>
      </w:r>
      <w:r w:rsidRPr="0033142C">
        <w:t>. Проведение дней охраны труда и иных мероприятий по вопросам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6</w:t>
      </w:r>
      <w:r w:rsidRPr="0033142C">
        <w:t>. Проведение инструктажа по охране труда, безопасным методам и приемам выполнения работ, проверки знания требований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7</w:t>
      </w:r>
      <w:r w:rsidRPr="0033142C">
        <w:t>. Организация контроля за состоянием условий труда на рабочих местах, а также за правильностью применения работниками средств индивидуальной и коллективной защиты.</w:t>
      </w:r>
    </w:p>
    <w:p w:rsidR="00A95B8F" w:rsidRPr="0033142C" w:rsidRDefault="00A95B8F" w:rsidP="0033142C">
      <w:pPr>
        <w:ind w:firstLine="567"/>
        <w:jc w:val="both"/>
      </w:pPr>
      <w:r w:rsidRPr="0033142C">
        <w:t>5.1.</w:t>
      </w:r>
      <w:r w:rsidR="0033142C">
        <w:t>8</w:t>
      </w:r>
      <w:r w:rsidRPr="0033142C">
        <w:t>. Проведение периодических (в течение трудовой деятельности) медицинских осмотров работников.</w:t>
      </w:r>
    </w:p>
    <w:p w:rsidR="00A95B8F" w:rsidRPr="0033142C" w:rsidRDefault="0033142C" w:rsidP="0033142C">
      <w:pPr>
        <w:ind w:firstLine="567"/>
        <w:jc w:val="both"/>
      </w:pPr>
      <w:r>
        <w:t>5.1.9</w:t>
      </w:r>
      <w:r w:rsidR="00A95B8F" w:rsidRPr="0033142C">
        <w:t>. Информирование работников о состоянии условий и охраны труда на рабочих местах, существующем риске повреждения здоровья, о полагающихся работникам компенсациях за работу во вредных и (или) опасных условиях труда, средствах индивидуальной защиты.</w:t>
      </w:r>
    </w:p>
    <w:p w:rsidR="00A95B8F" w:rsidRPr="0033142C" w:rsidRDefault="00A95B8F" w:rsidP="0033142C">
      <w:pPr>
        <w:ind w:firstLine="567"/>
        <w:jc w:val="both"/>
      </w:pPr>
      <w:r w:rsidRPr="0033142C">
        <w:t>5.1.1</w:t>
      </w:r>
      <w:r w:rsidR="0033142C">
        <w:t>0</w:t>
      </w:r>
      <w:r w:rsidRPr="0033142C">
        <w:t>. Разработка и утверждение правил и инструкций по охране труда для работников.</w:t>
      </w:r>
    </w:p>
    <w:p w:rsidR="00A95B8F" w:rsidRPr="0033142C" w:rsidRDefault="00A95B8F" w:rsidP="0033142C">
      <w:pPr>
        <w:ind w:firstLine="567"/>
        <w:jc w:val="both"/>
      </w:pPr>
      <w:r w:rsidRPr="0033142C">
        <w:lastRenderedPageBreak/>
        <w:t>5.1.1</w:t>
      </w:r>
      <w:r w:rsidR="0033142C">
        <w:t>1</w:t>
      </w:r>
      <w:r w:rsidRPr="0033142C">
        <w:t>. Проведение проверок состояния условий и охраны труда на рабочих местах, рассмотрение их результатов, выработка предложений по приведению условий и охраны труда в соответствие с государственными нормативными требованиями охраны труда.</w:t>
      </w:r>
    </w:p>
    <w:p w:rsidR="00A95B8F" w:rsidRPr="0033142C" w:rsidRDefault="00A95B8F" w:rsidP="0033142C">
      <w:pPr>
        <w:ind w:firstLine="567"/>
        <w:jc w:val="both"/>
      </w:pPr>
      <w:r w:rsidRPr="0033142C">
        <w:t>5.1.1</w:t>
      </w:r>
      <w:r w:rsidR="0033142C">
        <w:t>2</w:t>
      </w:r>
      <w:r w:rsidRPr="0033142C">
        <w:t>. Привлечение к сотрудничеству в вопросах улучшения условий труда и контроля за охраной труда членов трудового коллектива.</w:t>
      </w:r>
    </w:p>
    <w:p w:rsidR="00A95B8F" w:rsidRPr="0033142C" w:rsidRDefault="00A95B8F" w:rsidP="0033142C">
      <w:pPr>
        <w:ind w:firstLine="567"/>
        <w:jc w:val="both"/>
      </w:pPr>
      <w:r w:rsidRPr="0033142C">
        <w:t>5.2. Перечень мероприятий, сгруппированных в соответствии с основными направлениями Программы, с указанием объёмов финансирования представлен в Приложении к Программе.</w:t>
      </w:r>
    </w:p>
    <w:p w:rsidR="00A95B8F" w:rsidRPr="0033142C" w:rsidRDefault="00A95B8F" w:rsidP="0033142C">
      <w:pPr>
        <w:tabs>
          <w:tab w:val="left" w:pos="5100"/>
          <w:tab w:val="left" w:pos="7650"/>
        </w:tabs>
        <w:ind w:firstLine="567"/>
        <w:jc w:val="center"/>
        <w:rPr>
          <w:b/>
          <w:bCs/>
        </w:rPr>
      </w:pPr>
    </w:p>
    <w:p w:rsidR="00A95B8F" w:rsidRDefault="00A95B8F" w:rsidP="00A95B8F">
      <w:pPr>
        <w:tabs>
          <w:tab w:val="left" w:pos="5100"/>
          <w:tab w:val="left" w:pos="7650"/>
        </w:tabs>
        <w:jc w:val="center"/>
        <w:rPr>
          <w:b/>
          <w:bCs/>
        </w:rPr>
        <w:sectPr w:rsidR="00A95B8F" w:rsidSect="0033142C">
          <w:headerReference w:type="default" r:id="rId26"/>
          <w:pgSz w:w="11906" w:h="16838"/>
          <w:pgMar w:top="993" w:right="561" w:bottom="993" w:left="1140" w:header="567" w:footer="567" w:gutter="0"/>
          <w:cols w:space="720"/>
          <w:titlePg/>
          <w:docGrid w:linePitch="360"/>
        </w:sectPr>
      </w:pPr>
    </w:p>
    <w:p w:rsidR="009E55A0" w:rsidRDefault="00A95B8F" w:rsidP="00A95B8F">
      <w:pPr>
        <w:spacing w:line="240" w:lineRule="atLeast"/>
        <w:ind w:firstLine="4536"/>
        <w:jc w:val="right"/>
      </w:pPr>
      <w:r w:rsidRPr="00C83C3C">
        <w:lastRenderedPageBreak/>
        <w:t>ПРИЛОЖЕНИЕ</w:t>
      </w:r>
    </w:p>
    <w:p w:rsidR="009E55A0" w:rsidRDefault="0033142C" w:rsidP="009E55A0">
      <w:pPr>
        <w:spacing w:line="240" w:lineRule="atLeast"/>
        <w:ind w:firstLine="4536"/>
        <w:jc w:val="right"/>
        <w:rPr>
          <w:bCs/>
        </w:rPr>
      </w:pPr>
      <w:r>
        <w:t xml:space="preserve"> </w:t>
      </w:r>
      <w:r w:rsidR="00E64100">
        <w:t>к п</w:t>
      </w:r>
      <w:r w:rsidR="00A95B8F" w:rsidRPr="00C83C3C">
        <w:t>рограмме</w:t>
      </w:r>
      <w:r w:rsidR="009E55A0">
        <w:t xml:space="preserve"> </w:t>
      </w:r>
      <w:r w:rsidR="00E64100">
        <w:t>«Нулевой</w:t>
      </w:r>
      <w:r w:rsidR="00A95B8F" w:rsidRPr="001E592F">
        <w:t xml:space="preserve"> травматизм»</w:t>
      </w:r>
      <w:r w:rsidR="00A95B8F" w:rsidRPr="001E592F">
        <w:rPr>
          <w:bCs/>
        </w:rPr>
        <w:t xml:space="preserve"> </w:t>
      </w:r>
    </w:p>
    <w:p w:rsidR="00A95B8F" w:rsidRPr="001E592F" w:rsidRDefault="009826E2" w:rsidP="009E55A0">
      <w:pPr>
        <w:spacing w:line="240" w:lineRule="atLeast"/>
        <w:ind w:firstLine="4536"/>
        <w:jc w:val="right"/>
      </w:pPr>
      <w:r>
        <w:rPr>
          <w:bCs/>
        </w:rPr>
        <w:t>а</w:t>
      </w:r>
      <w:r w:rsidRPr="009E55A0">
        <w:rPr>
          <w:bCs/>
        </w:rPr>
        <w:t>дминистрации сельского</w:t>
      </w:r>
      <w:r>
        <w:rPr>
          <w:bCs/>
        </w:rPr>
        <w:t xml:space="preserve"> </w:t>
      </w:r>
      <w:r w:rsidRPr="009E55A0">
        <w:rPr>
          <w:bCs/>
        </w:rPr>
        <w:t xml:space="preserve">поселения </w:t>
      </w:r>
      <w:r>
        <w:rPr>
          <w:bCs/>
        </w:rPr>
        <w:t xml:space="preserve">Большая Рязань </w:t>
      </w:r>
      <w:r w:rsidRPr="009E55A0">
        <w:rPr>
          <w:bCs/>
        </w:rPr>
        <w:t xml:space="preserve">муниципального района </w:t>
      </w:r>
      <w:r>
        <w:rPr>
          <w:bCs/>
        </w:rPr>
        <w:t>Ставропольский</w:t>
      </w:r>
      <w:r w:rsidRPr="009E55A0">
        <w:rPr>
          <w:bCs/>
        </w:rPr>
        <w:t xml:space="preserve"> Самарской области</w:t>
      </w:r>
      <w:r>
        <w:rPr>
          <w:bCs/>
        </w:rPr>
        <w:t xml:space="preserve"> </w:t>
      </w:r>
      <w:r w:rsidRPr="009E55A0">
        <w:t>на</w:t>
      </w:r>
      <w:r w:rsidR="009E55A0">
        <w:rPr>
          <w:bCs/>
        </w:rPr>
        <w:t xml:space="preserve"> 20</w:t>
      </w:r>
      <w:r w:rsidR="00156A88">
        <w:rPr>
          <w:bCs/>
        </w:rPr>
        <w:t>22</w:t>
      </w:r>
      <w:r w:rsidR="009E55A0">
        <w:rPr>
          <w:bCs/>
        </w:rPr>
        <w:t>-202</w:t>
      </w:r>
      <w:r w:rsidR="00156A88">
        <w:rPr>
          <w:bCs/>
        </w:rPr>
        <w:t>4</w:t>
      </w:r>
      <w:r w:rsidR="00A95B8F" w:rsidRPr="001E592F">
        <w:t>год</w:t>
      </w:r>
      <w:r w:rsidR="0033142C">
        <w:t>ы</w:t>
      </w:r>
      <w:r w:rsidR="00A95B8F" w:rsidRPr="001E592F">
        <w:t xml:space="preserve"> </w:t>
      </w:r>
    </w:p>
    <w:p w:rsidR="00AE1866" w:rsidRDefault="00AE1866" w:rsidP="0033142C">
      <w:pPr>
        <w:jc w:val="center"/>
        <w:rPr>
          <w:b/>
        </w:rPr>
      </w:pPr>
    </w:p>
    <w:p w:rsidR="00A95B8F" w:rsidRPr="0033142C" w:rsidRDefault="00A95B8F" w:rsidP="0033142C">
      <w:pPr>
        <w:jc w:val="center"/>
        <w:rPr>
          <w:b/>
        </w:rPr>
      </w:pPr>
      <w:r w:rsidRPr="0033142C">
        <w:rPr>
          <w:b/>
        </w:rPr>
        <w:t>ПЕРЕЧЕНЬ МЕРОПРИЯТИЙ</w:t>
      </w:r>
    </w:p>
    <w:p w:rsidR="009E55A0" w:rsidRDefault="00A95B8F" w:rsidP="0033142C">
      <w:pPr>
        <w:jc w:val="center"/>
        <w:rPr>
          <w:b/>
        </w:rPr>
      </w:pPr>
      <w:r w:rsidRPr="0033142C">
        <w:rPr>
          <w:b/>
        </w:rPr>
        <w:t>по реализации муниципальной программы «Нулевого травматизма»</w:t>
      </w:r>
    </w:p>
    <w:p w:rsidR="0033142C" w:rsidRDefault="00A95B8F" w:rsidP="0033142C">
      <w:pPr>
        <w:jc w:val="center"/>
        <w:rPr>
          <w:b/>
          <w:bCs/>
        </w:rPr>
      </w:pPr>
      <w:r w:rsidRPr="0033142C">
        <w:rPr>
          <w:b/>
          <w:bCs/>
        </w:rPr>
        <w:t xml:space="preserve"> в </w:t>
      </w:r>
      <w:r w:rsidR="009826E2" w:rsidRPr="009E55A0">
        <w:rPr>
          <w:b/>
          <w:bCs/>
        </w:rPr>
        <w:t xml:space="preserve">Администрации </w:t>
      </w:r>
      <w:r w:rsidR="009826E2" w:rsidRPr="009826E2">
        <w:rPr>
          <w:b/>
          <w:bCs/>
        </w:rPr>
        <w:t xml:space="preserve">сельского поселения Большая Рязань муниципального района Ставропольский Самарской области </w:t>
      </w:r>
      <w:r w:rsidR="009826E2" w:rsidRPr="009826E2">
        <w:rPr>
          <w:b/>
        </w:rPr>
        <w:t>на</w:t>
      </w:r>
      <w:r w:rsidR="009E55A0" w:rsidRPr="009E55A0">
        <w:rPr>
          <w:b/>
          <w:bCs/>
        </w:rPr>
        <w:t xml:space="preserve"> 20</w:t>
      </w:r>
      <w:r w:rsidR="00156A88">
        <w:rPr>
          <w:b/>
          <w:bCs/>
        </w:rPr>
        <w:t>22</w:t>
      </w:r>
      <w:r w:rsidR="009E55A0" w:rsidRPr="009E55A0">
        <w:rPr>
          <w:b/>
          <w:bCs/>
        </w:rPr>
        <w:t>-202</w:t>
      </w:r>
      <w:r w:rsidR="00156A88">
        <w:rPr>
          <w:b/>
          <w:bCs/>
        </w:rPr>
        <w:t>4</w:t>
      </w:r>
      <w:r w:rsidR="009E55A0" w:rsidRPr="009E55A0">
        <w:rPr>
          <w:b/>
          <w:bCs/>
        </w:rPr>
        <w:t xml:space="preserve">годы   </w:t>
      </w:r>
    </w:p>
    <w:p w:rsidR="009826E2" w:rsidRPr="0033142C" w:rsidRDefault="009826E2" w:rsidP="0033142C">
      <w:pPr>
        <w:jc w:val="center"/>
        <w:rPr>
          <w:b/>
        </w:rPr>
      </w:pPr>
    </w:p>
    <w:tbl>
      <w:tblPr>
        <w:tblW w:w="10476" w:type="dxa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7"/>
        <w:gridCol w:w="3402"/>
        <w:gridCol w:w="1985"/>
        <w:gridCol w:w="1417"/>
        <w:gridCol w:w="851"/>
        <w:gridCol w:w="992"/>
        <w:gridCol w:w="992"/>
      </w:tblGrid>
      <w:tr w:rsidR="00E11789" w:rsidRPr="00E11789" w:rsidTr="009826E2">
        <w:trPr>
          <w:tblCellSpacing w:w="0" w:type="dxa"/>
        </w:trPr>
        <w:tc>
          <w:tcPr>
            <w:tcW w:w="83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№ п/п</w:t>
            </w:r>
          </w:p>
        </w:tc>
        <w:tc>
          <w:tcPr>
            <w:tcW w:w="340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Наименование мероприятия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Ответственные исполнители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 xml:space="preserve">Срок </w:t>
            </w:r>
            <w:r w:rsidRPr="00E11789">
              <w:br/>
              <w:t>исполнения</w:t>
            </w:r>
          </w:p>
        </w:tc>
        <w:tc>
          <w:tcPr>
            <w:tcW w:w="28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 xml:space="preserve">Объём финансирования, </w:t>
            </w:r>
            <w:r w:rsidRPr="00E11789">
              <w:br/>
              <w:t>тыс. рублей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95B8F" w:rsidRPr="005D0F74" w:rsidRDefault="00A95B8F" w:rsidP="005D0F74">
            <w:pPr>
              <w:jc w:val="center"/>
            </w:pPr>
          </w:p>
        </w:tc>
        <w:tc>
          <w:tcPr>
            <w:tcW w:w="3402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95B8F" w:rsidRPr="00E11789" w:rsidRDefault="00A95B8F" w:rsidP="00E11789">
            <w:pPr>
              <w:jc w:val="center"/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95B8F" w:rsidRPr="00E11789" w:rsidRDefault="00A95B8F" w:rsidP="00E11789">
            <w:pPr>
              <w:jc w:val="center"/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95B8F" w:rsidRPr="00E11789" w:rsidRDefault="00A95B8F" w:rsidP="00E11789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156A88" w:rsidP="00156A88">
            <w:pPr>
              <w:jc w:val="center"/>
            </w:pPr>
            <w:r>
              <w:t>2022</w:t>
            </w:r>
            <w:r w:rsidR="00A95B8F" w:rsidRPr="00E11789">
              <w:t>г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156A88">
            <w:pPr>
              <w:jc w:val="center"/>
            </w:pPr>
            <w:r w:rsidRPr="00E11789">
              <w:t>20</w:t>
            </w:r>
            <w:r w:rsidR="009E55A0">
              <w:t>2</w:t>
            </w:r>
            <w:r w:rsidR="00156A88">
              <w:t>3</w:t>
            </w:r>
            <w:r w:rsidRPr="00E11789">
              <w:t>г</w:t>
            </w:r>
            <w:r w:rsidR="00341E77"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95B8F" w:rsidRPr="00E11789" w:rsidRDefault="00A95B8F" w:rsidP="00341E77">
            <w:pPr>
              <w:jc w:val="center"/>
            </w:pPr>
            <w:r w:rsidRPr="00E11789">
              <w:t>202</w:t>
            </w:r>
            <w:r w:rsidR="00156A88">
              <w:t>4</w:t>
            </w:r>
            <w:r w:rsidR="00341E77">
              <w:t>г.</w:t>
            </w:r>
          </w:p>
        </w:tc>
      </w:tr>
      <w:tr w:rsidR="0033142C" w:rsidRPr="00E11789" w:rsidTr="009826E2">
        <w:trPr>
          <w:trHeight w:val="176"/>
          <w:tblHeader/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  <w:rPr>
                <w:i/>
              </w:rPr>
            </w:pPr>
            <w:r w:rsidRPr="005D0F74">
              <w:rPr>
                <w:i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  <w:rPr>
                <w:i/>
              </w:rPr>
            </w:pPr>
            <w:r w:rsidRPr="00E11789">
              <w:rPr>
                <w:i/>
              </w:rPr>
              <w:t>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  <w:rPr>
                <w:i/>
              </w:rPr>
            </w:pPr>
            <w:r w:rsidRPr="00E11789">
              <w:rPr>
                <w:i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  <w:rPr>
                <w:i/>
              </w:rPr>
            </w:pPr>
            <w:r w:rsidRPr="00E11789">
              <w:rPr>
                <w:i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  <w:rPr>
                <w:i/>
              </w:rPr>
            </w:pPr>
            <w:r w:rsidRPr="00E11789">
              <w:rPr>
                <w:i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  <w:rPr>
                <w:i/>
              </w:rPr>
            </w:pPr>
            <w:r w:rsidRPr="00E11789">
              <w:rPr>
                <w:i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  <w:rPr>
                <w:i/>
              </w:rPr>
            </w:pPr>
            <w:r w:rsidRPr="00E11789">
              <w:rPr>
                <w:i/>
              </w:rPr>
              <w:t>7</w:t>
            </w:r>
          </w:p>
        </w:tc>
      </w:tr>
      <w:tr w:rsidR="009E55A0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5D0F74" w:rsidRDefault="009E55A0" w:rsidP="005D0F74">
            <w:pPr>
              <w:jc w:val="center"/>
            </w:pPr>
            <w:r w:rsidRPr="005D0F74">
              <w:t>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E11789">
            <w:pPr>
              <w:jc w:val="center"/>
            </w:pPr>
            <w:r w:rsidRPr="00E11789">
              <w:t>Организация работы ответственного за организацию работы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Назначение ответственного за организацию работы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E11789" w:rsidP="009826E2">
            <w:pPr>
              <w:jc w:val="center"/>
            </w:pPr>
            <w:r>
              <w:t>Г</w:t>
            </w:r>
            <w:r w:rsidR="00A95B8F" w:rsidRPr="00E11789">
              <w:t xml:space="preserve">лава </w:t>
            </w:r>
            <w:r w:rsidR="009826E2">
              <w:rPr>
                <w:spacing w:val="-16"/>
              </w:rPr>
              <w:t xml:space="preserve">сельского </w:t>
            </w:r>
            <w:r w:rsidR="00A95B8F"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я</w:t>
            </w:r>
            <w:r w:rsidR="00E11789">
              <w:t>нварь</w:t>
            </w:r>
            <w:r w:rsidR="00A95B8F" w:rsidRPr="00E11789"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 xml:space="preserve">Анализ информации о состоянии условий и охраны труда в </w:t>
            </w:r>
            <w:r w:rsidR="00E11789">
              <w:t>А</w:t>
            </w:r>
            <w:r w:rsidRPr="00E11789">
              <w:t>дминистрации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Систематизация информации о состоянии условий</w:t>
            </w:r>
            <w:r w:rsidR="00E11789">
              <w:t xml:space="preserve"> </w:t>
            </w:r>
            <w:r w:rsidRPr="00E11789">
              <w:t xml:space="preserve">и охраны труда в </w:t>
            </w:r>
            <w:r w:rsidR="00E11789">
              <w:t>А</w:t>
            </w:r>
            <w:r w:rsidRPr="00E11789">
              <w:t>дминистрации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 xml:space="preserve">Обеспечение наличия комплекта нормативных правовых актов, </w:t>
            </w:r>
            <w:r w:rsidRPr="00E11789">
              <w:br/>
              <w:t>содержащих требования охраны труда в соответствии со спецификой деятельности (далее – НПА по охране труда)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1.4.1.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Составление перечня имеющихся НПА по охране</w:t>
            </w:r>
            <w:r w:rsidR="00E11789">
              <w:t xml:space="preserve"> </w:t>
            </w:r>
            <w:r w:rsidRPr="00E11789">
              <w:t>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1.4.2.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Оценка актуальности имеющихся НПА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1.4.3.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spacing w:before="120" w:after="100" w:afterAutospacing="1" w:line="200" w:lineRule="atLeast"/>
              <w:jc w:val="center"/>
            </w:pPr>
            <w:r w:rsidRPr="00E11789">
              <w:t xml:space="preserve">Оценка потребности и приобретение НПА по охране труда, в т.ч. в электронном виде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1.5.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26E2" w:rsidRDefault="00A95B8F" w:rsidP="009826E2">
            <w:pPr>
              <w:spacing w:before="120" w:after="100" w:afterAutospacing="1" w:line="200" w:lineRule="atLeast"/>
              <w:jc w:val="center"/>
            </w:pPr>
            <w:r w:rsidRPr="00E11789">
              <w:t>Анализ и актуализация действующих локальных нормативных актов по охране труда</w:t>
            </w:r>
          </w:p>
          <w:p w:rsidR="005D0296" w:rsidRPr="00E11789" w:rsidRDefault="005D0296" w:rsidP="009826E2">
            <w:pPr>
              <w:spacing w:before="120" w:after="100" w:afterAutospacing="1" w:line="200" w:lineRule="atLeast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lastRenderedPageBreak/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9E55A0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5D0F74" w:rsidRDefault="009E55A0" w:rsidP="005D0F74">
            <w:pPr>
              <w:jc w:val="center"/>
            </w:pPr>
            <w:r w:rsidRPr="005D0F74">
              <w:t>1.6.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E11789">
            <w:pPr>
              <w:jc w:val="center"/>
            </w:pPr>
            <w:r w:rsidRPr="00E11789">
              <w:t xml:space="preserve">Согласование разрабатываемой в </w:t>
            </w:r>
            <w:r>
              <w:t>А</w:t>
            </w:r>
            <w:r w:rsidRPr="00E11789">
              <w:t>дминистрации проектной и другой документации в части требований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826E2" w:rsidP="005D0296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 xml:space="preserve">поселения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55A0" w:rsidRPr="00E11789" w:rsidRDefault="009E55A0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1.7.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Организация дней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E11789" w:rsidP="00E11789">
            <w:pPr>
              <w:jc w:val="center"/>
            </w:pPr>
            <w:r>
              <w:t>1 раз в квартал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1.8.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Осуществление контроля за соблюдением работниками требований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Пересмотр и актуализация должностной инструкции в целях закрепления функций и обязанностей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D46B16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Пересмотр и актуализация должностных инструкций для работников в соответствии с должностями, профессиями или видами выполняемых работ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D46B16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Назначение уполномоченного (доверенного) лица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1D61FE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 xml:space="preserve">Обеспечение работы ответственного за организацию по охране труда в целях организации совместных действий работодателя и работников по обеспечению требований охраны труда, </w:t>
            </w:r>
            <w:r w:rsidR="00E11789">
              <w:t xml:space="preserve"> п</w:t>
            </w:r>
            <w:r w:rsidRPr="00E11789">
              <w:t>редупреждению производственного травматизма и профессиональных заболеваний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5.1.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проверок условий и охраны труда на рабочих местах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5.2.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Оценка деятельности ответственного за организацию по охране труда и поощрение инициативы работника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spacing w:before="120" w:after="100" w:afterAutospacing="1" w:line="200" w:lineRule="atLeast"/>
              <w:jc w:val="center"/>
            </w:pPr>
            <w:r w:rsidRPr="00E11789">
              <w:t>Оборудование (обновление) уголка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156A88">
            <w:pPr>
              <w:jc w:val="center"/>
            </w:pPr>
            <w:r>
              <w:t>1</w:t>
            </w:r>
            <w:r w:rsidR="00156A88">
              <w:t>000,</w:t>
            </w:r>
            <w:r w:rsidR="00341E77"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33142C">
            <w:pPr>
              <w:jc w:val="center"/>
            </w:pPr>
            <w:r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7.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9826E2">
            <w:pPr>
              <w:jc w:val="center"/>
            </w:pPr>
            <w:r w:rsidRPr="00E11789">
              <w:t xml:space="preserve">Включение вопросов состояния условий и охраны труда в повестки планерок, проводимых Главой </w:t>
            </w:r>
            <w:r w:rsidR="009826E2">
              <w:t xml:space="preserve">сельского </w:t>
            </w:r>
            <w:r w:rsidRPr="00E11789">
              <w:lastRenderedPageBreak/>
              <w:t>поселения с заслушиванием ответственного за организацию по охране труда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lastRenderedPageBreak/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8.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Использование средств Фонда социального страхования Российской Федерации на финансирование предупредительных мер по снижению производственного травматизма и профессиональных заболеваний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21FB3" w:rsidRDefault="00921FB3" w:rsidP="00E11789">
            <w:pPr>
              <w:jc w:val="center"/>
            </w:pPr>
            <w:r>
              <w:t>Ведущий специалист</w:t>
            </w:r>
          </w:p>
          <w:p w:rsidR="00A95B8F" w:rsidRPr="00E11789" w:rsidRDefault="00921FB3" w:rsidP="00E11789">
            <w:pPr>
              <w:jc w:val="center"/>
            </w:pPr>
            <w:r>
              <w:t>(бухгалтер а</w:t>
            </w:r>
            <w:r w:rsidR="00CD35C4" w:rsidRPr="00CD35C4">
              <w:t>дминистрации)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8.</w:t>
            </w:r>
            <w:r w:rsidR="00E11789" w:rsidRPr="005D0F74">
              <w:t>1</w:t>
            </w:r>
            <w:r w:rsidRPr="005D0F74">
              <w:t>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Учёт средств, направленных на финансовое обеспечение предупредительных мер в счёт уплаты страховых взносов, и ежеквартальное представление в НРО ФСС отчета об их использовании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E11789" w:rsidP="00E11789">
            <w:pPr>
              <w:jc w:val="center"/>
            </w:pPr>
            <w:r>
              <w:t xml:space="preserve">Ведущий </w:t>
            </w:r>
            <w:r w:rsidR="00A95B8F" w:rsidRPr="00E11789">
              <w:t>специалист</w:t>
            </w:r>
            <w:r w:rsidR="00921FB3">
              <w:t xml:space="preserve"> </w:t>
            </w:r>
            <w:r>
              <w:t xml:space="preserve"> </w:t>
            </w:r>
            <w:r w:rsidR="00921FB3">
              <w:t>(</w:t>
            </w:r>
            <w:r>
              <w:t>бухгалтер</w:t>
            </w:r>
            <w:r w:rsidR="00A95B8F" w:rsidRPr="00E11789">
              <w:t xml:space="preserve"> </w:t>
            </w:r>
            <w:r w:rsidR="00921FB3">
              <w:t>а</w:t>
            </w:r>
            <w:r w:rsidR="00A95B8F" w:rsidRPr="00E11789">
              <w:t>дминистрации</w:t>
            </w:r>
            <w:r w:rsidR="00921FB3">
              <w:t>)</w:t>
            </w:r>
            <w:r w:rsidR="00A95B8F" w:rsidRPr="00E11789"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8.3.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spacing w:before="120" w:after="100" w:afterAutospacing="1" w:line="200" w:lineRule="atLeast"/>
              <w:jc w:val="center"/>
            </w:pPr>
            <w:r w:rsidRPr="00E11789">
              <w:t>Направление в НРО ФСС документов, подтверждающих произведенные расходы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E11789" w:rsidP="00CD35C4">
            <w:pPr>
              <w:jc w:val="center"/>
            </w:pPr>
            <w:r>
              <w:t xml:space="preserve">Ведущий </w:t>
            </w:r>
            <w:r w:rsidRPr="00E11789">
              <w:t>специалист</w:t>
            </w:r>
            <w:r>
              <w:t xml:space="preserve"> </w:t>
            </w:r>
            <w:r w:rsidR="00CD35C4">
              <w:t>(</w:t>
            </w:r>
            <w:r>
              <w:t>бухгалтер</w:t>
            </w:r>
            <w:r w:rsidRPr="00E11789">
              <w:t xml:space="preserve"> </w:t>
            </w:r>
            <w:r w:rsidR="00921FB3">
              <w:t>а</w:t>
            </w:r>
            <w:r w:rsidRPr="00E11789">
              <w:t>дминистрации</w:t>
            </w:r>
            <w:r w:rsidR="00CD35C4"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Обучение по охране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21FB3" w:rsidRDefault="005169D6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</w:p>
          <w:p w:rsidR="005169D6" w:rsidRDefault="009826E2" w:rsidP="00E11789">
            <w:pPr>
              <w:jc w:val="center"/>
            </w:pPr>
            <w:r>
              <w:rPr>
                <w:spacing w:val="-16"/>
              </w:rPr>
              <w:t xml:space="preserve">сельского </w:t>
            </w:r>
            <w:r w:rsidR="005169D6" w:rsidRPr="00E11789">
              <w:rPr>
                <w:spacing w:val="-16"/>
              </w:rPr>
              <w:t>поселения</w:t>
            </w:r>
            <w:r w:rsidR="00921FB3">
              <w:rPr>
                <w:spacing w:val="-16"/>
              </w:rPr>
              <w:t>,</w:t>
            </w:r>
          </w:p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1 раз в 3 года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69D6" w:rsidRDefault="00341E77" w:rsidP="0033142C">
            <w:pPr>
              <w:jc w:val="center"/>
            </w:pPr>
            <w:r>
              <w:t>нет</w:t>
            </w:r>
          </w:p>
          <w:p w:rsidR="005169D6" w:rsidRDefault="005169D6" w:rsidP="0033142C">
            <w:pPr>
              <w:jc w:val="center"/>
            </w:pPr>
          </w:p>
          <w:p w:rsidR="005169D6" w:rsidRDefault="005169D6" w:rsidP="0033142C">
            <w:pPr>
              <w:jc w:val="center"/>
            </w:pPr>
          </w:p>
          <w:p w:rsidR="005169D6" w:rsidRDefault="005169D6" w:rsidP="0033142C">
            <w:pPr>
              <w:jc w:val="center"/>
            </w:pPr>
          </w:p>
          <w:p w:rsidR="005169D6" w:rsidRDefault="005169D6" w:rsidP="0033142C">
            <w:pPr>
              <w:jc w:val="center"/>
            </w:pPr>
          </w:p>
          <w:p w:rsidR="005169D6" w:rsidRDefault="005169D6" w:rsidP="0033142C">
            <w:pPr>
              <w:jc w:val="center"/>
            </w:pPr>
          </w:p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E11789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C23DFA">
            <w:pPr>
              <w:jc w:val="center"/>
            </w:pPr>
            <w:r>
              <w:t>5 000,0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вводного инструктажа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при приеме на работу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первичного инструктажа на рабочем месте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при приеме на работу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стажировки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826E2" w:rsidP="00E11789">
            <w:pPr>
              <w:jc w:val="center"/>
            </w:pPr>
            <w:r>
              <w:t>н</w:t>
            </w:r>
            <w:r w:rsidR="00A95B8F" w:rsidRPr="00E11789">
              <w:t>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нет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повторного инструктажа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согласно плану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внепланового инструктажа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spacing w:before="120" w:after="100" w:afterAutospacing="1" w:line="200" w:lineRule="atLeast"/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Проведение целевого инструктажа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33142C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5D0F74" w:rsidRDefault="00A95B8F" w:rsidP="005D0F74">
            <w:pPr>
              <w:jc w:val="center"/>
            </w:pPr>
            <w:r w:rsidRPr="005D0F74">
              <w:t>9.7.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Организация обучения работников оказанию первой помощи</w:t>
            </w:r>
            <w:r w:rsidR="00E11789">
              <w:t xml:space="preserve"> </w:t>
            </w:r>
            <w:r w:rsidRPr="00E11789">
              <w:t>пострадавшим на производстве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921FB3" w:rsidP="00E11789">
            <w:pPr>
              <w:jc w:val="center"/>
            </w:pPr>
            <w:r>
              <w:t>Специалист а</w:t>
            </w:r>
            <w:r w:rsidR="00A95B8F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E11789">
            <w:pPr>
              <w:jc w:val="center"/>
            </w:pPr>
            <w:r w:rsidRPr="00E11789">
              <w:t>1 раз в год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95B8F" w:rsidRPr="00E11789" w:rsidRDefault="00A95B8F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9.8.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Организация обучения лица, ответственного за организацию работы по охране труда, в объеме </w:t>
            </w:r>
            <w:r w:rsidRPr="00E11789">
              <w:lastRenderedPageBreak/>
              <w:t>должностных обязанностей в аккредитованных обучающих организациях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21FB3" w:rsidRDefault="00CD35C4" w:rsidP="00A26697">
            <w:pPr>
              <w:jc w:val="center"/>
            </w:pPr>
            <w:r>
              <w:lastRenderedPageBreak/>
              <w:t>Г</w:t>
            </w:r>
            <w:r w:rsidRPr="00E11789">
              <w:t xml:space="preserve">лава </w:t>
            </w:r>
          </w:p>
          <w:p w:rsidR="00CD35C4" w:rsidRPr="00E11789" w:rsidRDefault="009826E2" w:rsidP="00A26697">
            <w:pPr>
              <w:jc w:val="center"/>
            </w:pPr>
            <w:r>
              <w:rPr>
                <w:spacing w:val="-16"/>
              </w:rPr>
              <w:t xml:space="preserve">сельского </w:t>
            </w:r>
            <w:r w:rsidR="00CD35C4"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9.9.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Обеспечение работы ответственного за организацию по охране труда по проверке знаний требований охраны труда, прошедшего обучение по охране труда и проверку знаний требований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9.10.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Составление графика проведения обучения по охране труда работников организации и проверки знания ими требований охраны труда комиссией по проверке знаний требований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Н</w:t>
            </w:r>
            <w:r w:rsidR="00CD35C4" w:rsidRPr="00E11789">
              <w:t>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нет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Обеспечение работников специальной одеждой, специальной обувью и другими средствами индивидуальной защиты (далее – СИЗ)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п</w:t>
            </w:r>
            <w:r w:rsidR="00CD35C4">
              <w:t>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D32797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33142C">
            <w:pPr>
              <w:jc w:val="center"/>
            </w:pPr>
            <w:r>
              <w:t xml:space="preserve">нет 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Оценка потребности работников в СИЗ с учетом их пола, роста, размеров, а также характера и условий выполняемой ими работы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rHeight w:val="1081"/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spacing w:before="120" w:after="100" w:afterAutospacing="1" w:line="200" w:lineRule="atLeast"/>
              <w:jc w:val="center"/>
            </w:pPr>
            <w:r w:rsidRPr="00E11789">
              <w:t>Организация выдачи СИЗ работникам и ведения личных карточек учёта выдачи СИЗ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Проведение инструктажа работников о правилах применения СИЗ, применение которых требует от работников практических навыков (респираторы, противогазы, самоспасатели, предохранительные пояса, накомарники, каски и др.) простейших способах проверки их работоспособности и исправности, а также тренировок по их применению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Проведение испытаний и проверок исправности СИЗ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lastRenderedPageBreak/>
              <w:t>10.5.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Замена частей СИЗ при снижении защитных свойств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Обеспечение ухода за СИЗ и их хранения (своевременная химчистка, стирка, дегазация, дезактивация, дезинфекция, обезвреживание, обеспыливание, сушка СИЗ, ремонт и замена)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10.7.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Контроль за обязательным применением работниками СИЗ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Медицинские осмотры (обследования) работников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826E2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Default="00CD35C4" w:rsidP="004A4482">
            <w:pPr>
              <w:jc w:val="center"/>
            </w:pPr>
            <w:r w:rsidRPr="00E11789">
              <w:t xml:space="preserve">1 раз </w:t>
            </w:r>
            <w:r w:rsidR="009826E2" w:rsidRPr="00E11789">
              <w:t>в год</w:t>
            </w:r>
            <w:r w:rsidR="004A4482">
              <w:t xml:space="preserve"> (муниципальные служащие</w:t>
            </w:r>
          </w:p>
          <w:p w:rsidR="004A4482" w:rsidRPr="00E11789" w:rsidRDefault="004A4482" w:rsidP="004A4482">
            <w:pPr>
              <w:jc w:val="center"/>
            </w:pPr>
            <w:r>
              <w:t>1 раз в 2 года –должности не отнесенные к должностям муниципальной службы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9826E2" w:rsidP="00156A88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9826E2" w:rsidP="00156A88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9826E2" w:rsidP="00CC7D99">
            <w:pPr>
              <w:jc w:val="center"/>
            </w:pPr>
            <w:r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Составление контингента работников, подлежащих периодическим и (или) предварительным осмотрам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Доведение до сведения лицам, поступающим на работу, о необходимости предоставления предварительного медицинского осмотра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</w:t>
            </w:r>
            <w:r w:rsidR="00CD35C4" w:rsidRPr="00E11789">
              <w:t>пециалист администрации (по кадрам)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при приеме на работу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Составление поименных списков, разработанных контингентов работников, подлежащих периодическим и (или) предварительным осмотрам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Составление календарного плана проведения периодических медицинских осмотров работников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950F04">
            <w:pPr>
              <w:jc w:val="center"/>
            </w:pPr>
            <w:r>
              <w:t>С</w:t>
            </w:r>
            <w:r w:rsidR="00CD35C4" w:rsidRPr="00E11789">
              <w:t>пециалист</w:t>
            </w:r>
            <w:r w:rsidR="00CD35C4">
              <w:t xml:space="preserve"> </w:t>
            </w:r>
            <w:r>
              <w:t xml:space="preserve"> а</w:t>
            </w:r>
            <w:r w:rsidR="00B819D4">
              <w:t xml:space="preserve">дминистрации </w:t>
            </w:r>
            <w:r w:rsidR="00CD35C4">
              <w:t>(бухгалтер)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1 раз в 2 года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11.5.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Ознакомление работников, подлежащих периодическому медицинскому осмотру, с календарным планом </w:t>
            </w:r>
            <w:r w:rsidRPr="00E11789">
              <w:lastRenderedPageBreak/>
              <w:t>проведения периодических медицинских осмотров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950F04">
            <w:pPr>
              <w:jc w:val="center"/>
            </w:pPr>
            <w:r>
              <w:lastRenderedPageBreak/>
              <w:t>С</w:t>
            </w:r>
            <w:r w:rsidR="00CD35C4" w:rsidRPr="00E11789">
              <w:t>пециалист</w:t>
            </w:r>
            <w:r w:rsidR="00CD35C4">
              <w:t xml:space="preserve"> </w:t>
            </w:r>
            <w:r>
              <w:t>а</w:t>
            </w:r>
            <w:r w:rsidR="00950F04" w:rsidRPr="00E11789">
              <w:t>дминистрации</w:t>
            </w:r>
            <w:r w:rsidR="00950F04">
              <w:t xml:space="preserve"> (</w:t>
            </w:r>
            <w:r w:rsidR="00CD35C4">
              <w:t>бухгалтер</w:t>
            </w:r>
            <w:r w:rsidR="00CD35C4" w:rsidRPr="00E11789">
              <w:t xml:space="preserve"> </w:t>
            </w:r>
            <w:r w:rsidR="00950F04"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1 раз в 2 года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rHeight w:val="547"/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rPr>
                <w:spacing w:val="-20"/>
              </w:rPr>
              <w:t>12.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Проведение дней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206896">
            <w:pPr>
              <w:jc w:val="center"/>
            </w:pPr>
            <w:r w:rsidRPr="00E11789">
              <w:t xml:space="preserve">1 раз в </w:t>
            </w:r>
            <w:r>
              <w:t>квартал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Проведение специальной оценки условий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п</w:t>
            </w:r>
            <w:r w:rsidR="00CD35C4">
              <w:t>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13.1.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Реализация мероприятий, разработанных по результатам проведения специальной оценки условий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spacing w:before="120" w:after="100" w:afterAutospacing="1" w:line="200" w:lineRule="atLeast"/>
              <w:jc w:val="center"/>
            </w:pPr>
            <w:r w:rsidRPr="00E11789">
              <w:t>Проведение технических мероприятий, направленных на снижение уровней профессиональных рисков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Приобретение и монтаж средств сигнализации о нарушении нормального функционирования оборудования, средств аварийной остановки, а также устройств, позволяющих исключить возникновение опасных ситуаций при полном или частичном прекращении энергоснабжения и последующем его восстановлении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Устройство новых и (или) модернизация имеющихся средств коллективной защиты работников от воздействия опасных и вредных производственных факторов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Нанесение на оборудование, органы управления и контроля, элементы конструкций, коммуникаций и на другие объекты сигнальных цветов и знаков безопасности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Внедрение систем автоматического контроля уровней опасных и вредных производственных факторов на рабочих местах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Внедрение и (или) модернизация технических устройств, обеспечивающих защиту работников от поражения электрическим </w:t>
            </w:r>
            <w:r w:rsidRPr="00E11789">
              <w:lastRenderedPageBreak/>
              <w:t>током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lastRenderedPageBreak/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Механизация уборки помещений, своевременное удаление и обезвреживание отходов производства, являющихся источниками опасных и вредных производственных факторов, очистки воздуховодов и вентиляционных установок, осветительной арматуры, окон, фрамуг, световых фонарей.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14.7.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Модернизация (замена) оборудования, а также технологических процессов на рабочих местах с целью снижения до допустимых уровней содержания вредных веществ в воздухе рабочей зоны, механических колебаний (шум, вибрация, ультразвук, инфразвук) и излучений (ионизирующего, электромагнитного, лазерного, ультрафиолетового)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A26697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по мере </w:t>
            </w:r>
            <w:r w:rsidRPr="00E11789">
              <w:rPr>
                <w:spacing w:val="-16"/>
              </w:rPr>
              <w:t>износа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14.8.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Устройство новых и реконструкция имеющихся отопительных и вентиляционных систем в производственных и бытовых помещениях, тепловых и воздушных завес, установок кондиционирования воздуха с целью обеспечения нормального теплового режима и микроклимата, чистоты воздушной среды в рабочей и обслуживаемых зонах помещений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F36BB" w:rsidRDefault="00CD35C4" w:rsidP="008F36BB">
            <w:pPr>
              <w:jc w:val="center"/>
              <w:rPr>
                <w:spacing w:val="-16"/>
              </w:rPr>
            </w:pPr>
            <w:r w:rsidRPr="00E11789">
              <w:t xml:space="preserve">по мере </w:t>
            </w:r>
            <w:r w:rsidR="008F36BB">
              <w:rPr>
                <w:spacing w:val="-16"/>
              </w:rPr>
              <w:t xml:space="preserve">необходимости </w:t>
            </w:r>
          </w:p>
          <w:p w:rsidR="00CD35C4" w:rsidRPr="00E11789" w:rsidRDefault="008F36BB" w:rsidP="008F36BB">
            <w:pPr>
              <w:jc w:val="center"/>
            </w:pPr>
            <w:r>
              <w:rPr>
                <w:spacing w:val="-16"/>
              </w:rPr>
              <w:t>(по мере износа)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64091A">
            <w:r>
              <w:t xml:space="preserve"> 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33142C">
            <w:pPr>
              <w:jc w:val="center"/>
            </w:pPr>
            <w:r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14.9.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Приведение уровней естественного и искусственного освещения на рабочих местах, в бытовых помещениях, местах прохода работников в соответствии с действующими нормами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износа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33142C">
            <w:pPr>
              <w:jc w:val="center"/>
            </w:pPr>
            <w:r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64091A" w:rsidP="0033142C">
            <w:pPr>
              <w:jc w:val="center"/>
            </w:pPr>
            <w:r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Устройство новых и (или) реконструкция имеющихся мест организованного отдыха, помещений и комнат релаксации, психологической </w:t>
            </w:r>
            <w:r w:rsidRPr="00E11789">
              <w:lastRenderedPageBreak/>
              <w:t>разгрузки, мест обогрева работников, расширение, реконструкция и оснащение санитарно-бытовых помещений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lastRenderedPageBreak/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износа и</w:t>
            </w:r>
            <w:r w:rsidRPr="00E11789">
              <w:t xml:space="preserve"> </w:t>
            </w:r>
            <w:r w:rsidRPr="00E11789">
              <w:rPr>
                <w:spacing w:val="-16"/>
              </w:rPr>
              <w:t>финансирования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Приобретение и монтаж установок (автоматов) для обеспечения работников питьевой водой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Оборудование санитарных постов с аптечками, укомплектованными набором лекарственных средств и препаратов для оказания первой помощи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постоянно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C4" w:rsidRPr="00E11789" w:rsidRDefault="00CD35C4" w:rsidP="0033142C">
            <w:pPr>
              <w:jc w:val="center"/>
            </w:pP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AE1866">
            <w:pPr>
              <w:jc w:val="center"/>
            </w:pPr>
            <w:r w:rsidRPr="00E11789">
              <w:t xml:space="preserve">Устройство тротуаров, переходов, на территории </w:t>
            </w:r>
            <w:r>
              <w:t>А</w:t>
            </w:r>
            <w:r w:rsidRPr="00E11789">
              <w:t>дминистрации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14.14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Перепланировка размещения производственного оборудования, организация рабочих мест с целью обеспечения безопасности работников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CD35C4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15.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Обеспечение содержания зданий, помещений, территории в соответствии с требованиями охраны труда (недопущение скользких участков, выбоин на лестничных клетках, рваных участков линолеума в помещениях, некачественного покрытия полов плиткой, разрушения осветительных приборов, мебели и др.)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B819D4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16.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Реализация мероприятий, направленных на развитие физической культуры и спорта в трудовых коллективах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B819D4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64091A">
            <w:r>
              <w:t xml:space="preserve"> </w:t>
            </w: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16.1.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Организация и проведение физкультурных и спортивных мероприятий, в том числе мероприятий по внедрению Всероссийского физкультурно-спортивного комплекса «Готов к труду и обороне» (ГТО)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B819D4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16.2.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Организация и проведение физкультурно-оздоровительных </w:t>
            </w:r>
            <w:r w:rsidRPr="00E11789">
              <w:lastRenderedPageBreak/>
              <w:t>мероприятий (производственной гимнастики) с работниками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lastRenderedPageBreak/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16.3.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Приобретение, содержание и обновление спортивного инвентаря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16.4.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 xml:space="preserve">Устройство новых и (или) реконструкция имеющихся помещений </w:t>
            </w:r>
            <w:r w:rsidRPr="00E11789">
              <w:br/>
              <w:t>и площадок для занятий спортом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64091A" w:rsidP="00E11789">
            <w:pPr>
              <w:jc w:val="center"/>
            </w:pPr>
            <w:r>
              <w:t>Г</w:t>
            </w:r>
            <w:r w:rsidRPr="00E11789">
              <w:t xml:space="preserve">лава </w:t>
            </w:r>
            <w:r>
              <w:rPr>
                <w:spacing w:val="-16"/>
              </w:rPr>
              <w:t xml:space="preserve">сельского </w:t>
            </w:r>
            <w:r w:rsidRPr="00E11789">
              <w:rPr>
                <w:spacing w:val="-16"/>
              </w:rPr>
              <w:t>поселения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</w:t>
            </w:r>
            <w:r w:rsidRPr="00E11789">
              <w:rPr>
                <w:spacing w:val="-16"/>
              </w:rPr>
              <w:t xml:space="preserve">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  <w:tr w:rsidR="00CD35C4" w:rsidRPr="00E11789" w:rsidTr="009826E2">
        <w:trPr>
          <w:tblCellSpacing w:w="0" w:type="dxa"/>
        </w:trPr>
        <w:tc>
          <w:tcPr>
            <w:tcW w:w="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5D0F74" w:rsidRDefault="00CD35C4" w:rsidP="005D0F74">
            <w:pPr>
              <w:jc w:val="center"/>
            </w:pPr>
            <w:r w:rsidRPr="005D0F74">
              <w:t>17.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Организация проведения контроля за соблюдением норм охраны труда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921FB3" w:rsidP="00E11789">
            <w:pPr>
              <w:jc w:val="center"/>
            </w:pPr>
            <w:r>
              <w:t>Специалист а</w:t>
            </w:r>
            <w:r w:rsidR="00CD35C4" w:rsidRPr="00E11789">
              <w:t>дминистрации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E11789">
            <w:pPr>
              <w:jc w:val="center"/>
            </w:pPr>
            <w:r w:rsidRPr="00E11789">
              <w:t>по мере необходимости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35C4" w:rsidRPr="00E11789" w:rsidRDefault="00CD35C4" w:rsidP="0033142C">
            <w:pPr>
              <w:jc w:val="center"/>
            </w:pPr>
            <w:r w:rsidRPr="00E11789">
              <w:t>нет</w:t>
            </w:r>
          </w:p>
        </w:tc>
      </w:tr>
    </w:tbl>
    <w:p w:rsidR="00D002F0" w:rsidRDefault="00D002F0" w:rsidP="00AE1866">
      <w:pPr>
        <w:pStyle w:val="default"/>
        <w:spacing w:before="0" w:beforeAutospacing="0" w:after="0" w:afterAutospacing="0" w:line="240" w:lineRule="atLeast"/>
        <w:ind w:firstLine="709"/>
        <w:jc w:val="center"/>
      </w:pPr>
    </w:p>
    <w:sectPr w:rsidR="00D002F0" w:rsidSect="0033142C">
      <w:pgSz w:w="11906" w:h="16838" w:code="9"/>
      <w:pgMar w:top="1135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0AA" w:rsidRDefault="00E870AA" w:rsidP="009A2A5E">
      <w:r>
        <w:separator/>
      </w:r>
    </w:p>
  </w:endnote>
  <w:endnote w:type="continuationSeparator" w:id="0">
    <w:p w:rsidR="00E870AA" w:rsidRDefault="00E870AA" w:rsidP="009A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0AA" w:rsidRDefault="00E870AA" w:rsidP="009A2A5E">
      <w:r>
        <w:separator/>
      </w:r>
    </w:p>
  </w:footnote>
  <w:footnote w:type="continuationSeparator" w:id="0">
    <w:p w:rsidR="00E870AA" w:rsidRDefault="00E870AA" w:rsidP="009A2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306" w:rsidRDefault="00DC3306">
    <w:pPr>
      <w:pStyle w:val="af7"/>
      <w:jc w:val="center"/>
    </w:pPr>
    <w:r>
      <w:fldChar w:fldCharType="begin"/>
    </w:r>
    <w:r>
      <w:instrText>PAGE   \* MERGEFORMAT</w:instrText>
    </w:r>
    <w:r>
      <w:fldChar w:fldCharType="separate"/>
    </w:r>
    <w:r w:rsidR="009D1534">
      <w:rPr>
        <w:noProof/>
      </w:rPr>
      <w:t>2</w:t>
    </w:r>
    <w:r>
      <w:fldChar w:fldCharType="end"/>
    </w:r>
  </w:p>
  <w:p w:rsidR="00DC3306" w:rsidRPr="00E901DA" w:rsidRDefault="00DC3306" w:rsidP="00DF42AA">
    <w:pPr>
      <w:pStyle w:val="af7"/>
      <w:tabs>
        <w:tab w:val="clear" w:pos="4677"/>
        <w:tab w:val="left" w:pos="935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71B237C"/>
    <w:multiLevelType w:val="hybridMultilevel"/>
    <w:tmpl w:val="D4147D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944975"/>
    <w:multiLevelType w:val="hybridMultilevel"/>
    <w:tmpl w:val="C632F0E8"/>
    <w:lvl w:ilvl="0" w:tplc="787221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4315B81"/>
    <w:multiLevelType w:val="multilevel"/>
    <w:tmpl w:val="5892551E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 w15:restartNumberingAfterBreak="0">
    <w:nsid w:val="751741EE"/>
    <w:multiLevelType w:val="hybridMultilevel"/>
    <w:tmpl w:val="4448F3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3DF"/>
    <w:rsid w:val="0000304C"/>
    <w:rsid w:val="00003A42"/>
    <w:rsid w:val="000308FA"/>
    <w:rsid w:val="00040AEB"/>
    <w:rsid w:val="000535E5"/>
    <w:rsid w:val="00067C57"/>
    <w:rsid w:val="00083ACE"/>
    <w:rsid w:val="000D474B"/>
    <w:rsid w:val="000E1DBE"/>
    <w:rsid w:val="000F1069"/>
    <w:rsid w:val="00112292"/>
    <w:rsid w:val="0014106B"/>
    <w:rsid w:val="001500B1"/>
    <w:rsid w:val="00152114"/>
    <w:rsid w:val="00156A88"/>
    <w:rsid w:val="00195BE7"/>
    <w:rsid w:val="001A215F"/>
    <w:rsid w:val="001B1C26"/>
    <w:rsid w:val="001B5B4C"/>
    <w:rsid w:val="001D61FE"/>
    <w:rsid w:val="00206896"/>
    <w:rsid w:val="002105CC"/>
    <w:rsid w:val="002127C4"/>
    <w:rsid w:val="00227076"/>
    <w:rsid w:val="0028007A"/>
    <w:rsid w:val="00286523"/>
    <w:rsid w:val="002E64AD"/>
    <w:rsid w:val="002F2932"/>
    <w:rsid w:val="00300110"/>
    <w:rsid w:val="00311045"/>
    <w:rsid w:val="003209AA"/>
    <w:rsid w:val="00323072"/>
    <w:rsid w:val="00325AF2"/>
    <w:rsid w:val="0033142C"/>
    <w:rsid w:val="00341E77"/>
    <w:rsid w:val="00392276"/>
    <w:rsid w:val="003A250D"/>
    <w:rsid w:val="003C63DF"/>
    <w:rsid w:val="003E5F7E"/>
    <w:rsid w:val="003F2B39"/>
    <w:rsid w:val="003F45BC"/>
    <w:rsid w:val="003F6B9F"/>
    <w:rsid w:val="00424147"/>
    <w:rsid w:val="00441E77"/>
    <w:rsid w:val="00457608"/>
    <w:rsid w:val="0048738A"/>
    <w:rsid w:val="004A4482"/>
    <w:rsid w:val="004A6FB9"/>
    <w:rsid w:val="004E2DC1"/>
    <w:rsid w:val="004E6BE9"/>
    <w:rsid w:val="005169D6"/>
    <w:rsid w:val="00516FEE"/>
    <w:rsid w:val="0052694F"/>
    <w:rsid w:val="00574242"/>
    <w:rsid w:val="00595A18"/>
    <w:rsid w:val="00596F2D"/>
    <w:rsid w:val="005A42F7"/>
    <w:rsid w:val="005C7318"/>
    <w:rsid w:val="005D0296"/>
    <w:rsid w:val="005D0F74"/>
    <w:rsid w:val="005F08BC"/>
    <w:rsid w:val="005F56D9"/>
    <w:rsid w:val="006357E3"/>
    <w:rsid w:val="0064091A"/>
    <w:rsid w:val="00663F24"/>
    <w:rsid w:val="00696216"/>
    <w:rsid w:val="006A4AD6"/>
    <w:rsid w:val="006B0A17"/>
    <w:rsid w:val="006B38BE"/>
    <w:rsid w:val="006D1353"/>
    <w:rsid w:val="006E0DD7"/>
    <w:rsid w:val="006E6217"/>
    <w:rsid w:val="00714F34"/>
    <w:rsid w:val="00724385"/>
    <w:rsid w:val="00742DBE"/>
    <w:rsid w:val="0078023F"/>
    <w:rsid w:val="007C0F68"/>
    <w:rsid w:val="007D25FD"/>
    <w:rsid w:val="008161D6"/>
    <w:rsid w:val="0084605A"/>
    <w:rsid w:val="0086056B"/>
    <w:rsid w:val="008C7B44"/>
    <w:rsid w:val="008F36BB"/>
    <w:rsid w:val="00921FB3"/>
    <w:rsid w:val="00945796"/>
    <w:rsid w:val="00950F04"/>
    <w:rsid w:val="0095653B"/>
    <w:rsid w:val="00957AF6"/>
    <w:rsid w:val="009826E2"/>
    <w:rsid w:val="00987FE0"/>
    <w:rsid w:val="009A2A5E"/>
    <w:rsid w:val="009D1534"/>
    <w:rsid w:val="009D321D"/>
    <w:rsid w:val="009E1D4A"/>
    <w:rsid w:val="009E55A0"/>
    <w:rsid w:val="00A12FEC"/>
    <w:rsid w:val="00A26697"/>
    <w:rsid w:val="00A73046"/>
    <w:rsid w:val="00A95B8F"/>
    <w:rsid w:val="00AD6617"/>
    <w:rsid w:val="00AE1866"/>
    <w:rsid w:val="00AE22C1"/>
    <w:rsid w:val="00B01689"/>
    <w:rsid w:val="00B1383A"/>
    <w:rsid w:val="00B25E6A"/>
    <w:rsid w:val="00B35D52"/>
    <w:rsid w:val="00B5052E"/>
    <w:rsid w:val="00B61F93"/>
    <w:rsid w:val="00B74D41"/>
    <w:rsid w:val="00B819D4"/>
    <w:rsid w:val="00BD2961"/>
    <w:rsid w:val="00BE041C"/>
    <w:rsid w:val="00BF4D43"/>
    <w:rsid w:val="00C23DFA"/>
    <w:rsid w:val="00C816AA"/>
    <w:rsid w:val="00C84B2F"/>
    <w:rsid w:val="00CA2E7F"/>
    <w:rsid w:val="00CA3A05"/>
    <w:rsid w:val="00CA7D2F"/>
    <w:rsid w:val="00CB6E91"/>
    <w:rsid w:val="00CC2394"/>
    <w:rsid w:val="00CC7D99"/>
    <w:rsid w:val="00CD35C4"/>
    <w:rsid w:val="00CF3594"/>
    <w:rsid w:val="00CF7109"/>
    <w:rsid w:val="00D002F0"/>
    <w:rsid w:val="00D21278"/>
    <w:rsid w:val="00D32797"/>
    <w:rsid w:val="00D378EA"/>
    <w:rsid w:val="00D46B16"/>
    <w:rsid w:val="00D63F5D"/>
    <w:rsid w:val="00DA7D74"/>
    <w:rsid w:val="00DB1161"/>
    <w:rsid w:val="00DB66C6"/>
    <w:rsid w:val="00DC3306"/>
    <w:rsid w:val="00DF42AA"/>
    <w:rsid w:val="00E11789"/>
    <w:rsid w:val="00E15875"/>
    <w:rsid w:val="00E24EF1"/>
    <w:rsid w:val="00E43418"/>
    <w:rsid w:val="00E64100"/>
    <w:rsid w:val="00E737B2"/>
    <w:rsid w:val="00E870AA"/>
    <w:rsid w:val="00EA13B3"/>
    <w:rsid w:val="00F025ED"/>
    <w:rsid w:val="00F06AA5"/>
    <w:rsid w:val="00F300A8"/>
    <w:rsid w:val="00F47E1F"/>
    <w:rsid w:val="00F719F5"/>
    <w:rsid w:val="00F769DC"/>
    <w:rsid w:val="00FB3F93"/>
    <w:rsid w:val="00FD2DA8"/>
    <w:rsid w:val="00FD56AC"/>
    <w:rsid w:val="00FF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F60DB7"/>
  <w15:docId w15:val="{8B817C00-93DC-473C-8567-BC375ECB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63DF"/>
    <w:rPr>
      <w:sz w:val="24"/>
      <w:szCs w:val="24"/>
    </w:rPr>
  </w:style>
  <w:style w:type="paragraph" w:styleId="10">
    <w:name w:val="heading 1"/>
    <w:basedOn w:val="a"/>
    <w:next w:val="a"/>
    <w:link w:val="11"/>
    <w:qFormat/>
    <w:rsid w:val="006357E3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hAnsi="Times New Roman CYR"/>
      <w:b/>
      <w:bCs/>
      <w:color w:val="26282F"/>
      <w:lang w:val="x-none" w:eastAsia="x-none"/>
    </w:rPr>
  </w:style>
  <w:style w:type="paragraph" w:styleId="2">
    <w:name w:val="heading 2"/>
    <w:basedOn w:val="a"/>
    <w:next w:val="a"/>
    <w:link w:val="20"/>
    <w:qFormat/>
    <w:rsid w:val="00A95B8F"/>
    <w:pPr>
      <w:spacing w:before="360" w:after="240"/>
      <w:outlineLvl w:val="1"/>
    </w:pPr>
    <w:rPr>
      <w:rFonts w:ascii="Calibri" w:hAnsi="Calibri" w:cs="Calibri"/>
      <w:b/>
      <w:bCs/>
      <w:sz w:val="28"/>
      <w:szCs w:val="28"/>
      <w:lang w:eastAsia="en-US"/>
    </w:rPr>
  </w:style>
  <w:style w:type="paragraph" w:styleId="3">
    <w:name w:val="heading 3"/>
    <w:basedOn w:val="a"/>
    <w:next w:val="a"/>
    <w:link w:val="30"/>
    <w:qFormat/>
    <w:rsid w:val="00A95B8F"/>
    <w:pPr>
      <w:spacing w:before="200" w:line="271" w:lineRule="auto"/>
      <w:outlineLvl w:val="2"/>
    </w:pPr>
    <w:rPr>
      <w:rFonts w:ascii="Calibri" w:hAnsi="Calibri" w:cs="Calibri"/>
      <w:i/>
      <w:iCs/>
      <w:smallCaps/>
      <w:spacing w:val="5"/>
      <w:sz w:val="26"/>
      <w:szCs w:val="26"/>
      <w:lang w:eastAsia="en-US"/>
    </w:rPr>
  </w:style>
  <w:style w:type="paragraph" w:styleId="4">
    <w:name w:val="heading 4"/>
    <w:basedOn w:val="a"/>
    <w:next w:val="a"/>
    <w:link w:val="40"/>
    <w:qFormat/>
    <w:rsid w:val="00A95B8F"/>
    <w:pPr>
      <w:spacing w:line="271" w:lineRule="auto"/>
      <w:outlineLvl w:val="3"/>
    </w:pPr>
    <w:rPr>
      <w:rFonts w:ascii="Calibri" w:hAnsi="Calibri" w:cs="Calibri"/>
      <w:b/>
      <w:bCs/>
      <w:spacing w:val="5"/>
      <w:lang w:eastAsia="en-US"/>
    </w:rPr>
  </w:style>
  <w:style w:type="paragraph" w:styleId="5">
    <w:name w:val="heading 5"/>
    <w:basedOn w:val="a"/>
    <w:next w:val="a"/>
    <w:link w:val="50"/>
    <w:qFormat/>
    <w:rsid w:val="00A95B8F"/>
    <w:pPr>
      <w:spacing w:line="271" w:lineRule="auto"/>
      <w:outlineLvl w:val="4"/>
    </w:pPr>
    <w:rPr>
      <w:rFonts w:ascii="Calibri" w:hAnsi="Calibri" w:cs="Calibri"/>
      <w:i/>
      <w:iCs/>
      <w:lang w:eastAsia="en-US"/>
    </w:rPr>
  </w:style>
  <w:style w:type="paragraph" w:styleId="6">
    <w:name w:val="heading 6"/>
    <w:basedOn w:val="a"/>
    <w:next w:val="a"/>
    <w:link w:val="60"/>
    <w:qFormat/>
    <w:rsid w:val="00A95B8F"/>
    <w:pPr>
      <w:shd w:val="clear" w:color="auto" w:fill="FFFFFF"/>
      <w:spacing w:line="271" w:lineRule="auto"/>
      <w:outlineLvl w:val="5"/>
    </w:pPr>
    <w:rPr>
      <w:rFonts w:ascii="Calibri" w:hAnsi="Calibri" w:cs="Calibri"/>
      <w:b/>
      <w:bCs/>
      <w:color w:val="595959"/>
      <w:spacing w:val="5"/>
      <w:sz w:val="22"/>
      <w:szCs w:val="22"/>
      <w:lang w:eastAsia="en-US"/>
    </w:rPr>
  </w:style>
  <w:style w:type="paragraph" w:styleId="7">
    <w:name w:val="heading 7"/>
    <w:basedOn w:val="a"/>
    <w:next w:val="a"/>
    <w:link w:val="70"/>
    <w:qFormat/>
    <w:rsid w:val="00A95B8F"/>
    <w:pPr>
      <w:spacing w:line="276" w:lineRule="auto"/>
      <w:outlineLvl w:val="6"/>
    </w:pPr>
    <w:rPr>
      <w:rFonts w:ascii="Calibri" w:hAnsi="Calibri" w:cs="Calibri"/>
      <w:b/>
      <w:bCs/>
      <w:i/>
      <w:iCs/>
      <w:color w:val="5A5A5A"/>
      <w:sz w:val="20"/>
      <w:szCs w:val="20"/>
      <w:lang w:eastAsia="en-US"/>
    </w:rPr>
  </w:style>
  <w:style w:type="paragraph" w:styleId="8">
    <w:name w:val="heading 8"/>
    <w:basedOn w:val="a"/>
    <w:next w:val="a"/>
    <w:link w:val="80"/>
    <w:qFormat/>
    <w:rsid w:val="00A95B8F"/>
    <w:pPr>
      <w:spacing w:line="276" w:lineRule="auto"/>
      <w:outlineLvl w:val="7"/>
    </w:pPr>
    <w:rPr>
      <w:rFonts w:ascii="Calibri" w:hAnsi="Calibri" w:cs="Calibri"/>
      <w:b/>
      <w:bCs/>
      <w:color w:val="7F7F7F"/>
      <w:sz w:val="20"/>
      <w:szCs w:val="20"/>
      <w:lang w:eastAsia="en-US"/>
    </w:rPr>
  </w:style>
  <w:style w:type="paragraph" w:styleId="9">
    <w:name w:val="heading 9"/>
    <w:basedOn w:val="a"/>
    <w:next w:val="a"/>
    <w:link w:val="90"/>
    <w:qFormat/>
    <w:rsid w:val="00A95B8F"/>
    <w:pPr>
      <w:spacing w:line="271" w:lineRule="auto"/>
      <w:outlineLvl w:val="8"/>
    </w:pPr>
    <w:rPr>
      <w:rFonts w:ascii="Calibri" w:hAnsi="Calibri" w:cs="Calibri"/>
      <w:b/>
      <w:bCs/>
      <w:i/>
      <w:iCs/>
      <w:color w:val="7F7F7F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C63DF"/>
    <w:rPr>
      <w:color w:val="0000FF"/>
      <w:u w:val="single"/>
    </w:rPr>
  </w:style>
  <w:style w:type="paragraph" w:customStyle="1" w:styleId="ConsPlusNormal">
    <w:name w:val="ConsPlusNormal"/>
    <w:rsid w:val="003C63DF"/>
    <w:pPr>
      <w:autoSpaceDE w:val="0"/>
      <w:autoSpaceDN w:val="0"/>
      <w:adjustRightInd w:val="0"/>
    </w:pPr>
    <w:rPr>
      <w:sz w:val="28"/>
      <w:szCs w:val="28"/>
    </w:rPr>
  </w:style>
  <w:style w:type="paragraph" w:styleId="a4">
    <w:name w:val="Balloon Text"/>
    <w:basedOn w:val="a"/>
    <w:link w:val="a5"/>
    <w:rsid w:val="00C84B2F"/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link w:val="a4"/>
    <w:rsid w:val="00C84B2F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9A2A5E"/>
    <w:pPr>
      <w:spacing w:line="360" w:lineRule="auto"/>
      <w:jc w:val="both"/>
    </w:pPr>
    <w:rPr>
      <w:sz w:val="28"/>
      <w:szCs w:val="20"/>
      <w:lang w:val="x-none" w:eastAsia="x-none"/>
    </w:rPr>
  </w:style>
  <w:style w:type="character" w:customStyle="1" w:styleId="a7">
    <w:name w:val="Основной текст Знак"/>
    <w:link w:val="a6"/>
    <w:rsid w:val="009A2A5E"/>
    <w:rPr>
      <w:sz w:val="28"/>
    </w:rPr>
  </w:style>
  <w:style w:type="paragraph" w:customStyle="1" w:styleId="ConsPlusNonformat">
    <w:name w:val="ConsPlusNonformat"/>
    <w:rsid w:val="009A2A5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a8">
    <w:name w:val="footnote text"/>
    <w:basedOn w:val="a"/>
    <w:link w:val="a9"/>
    <w:rsid w:val="009A2A5E"/>
    <w:rPr>
      <w:lang w:val="x-none" w:eastAsia="x-none"/>
    </w:rPr>
  </w:style>
  <w:style w:type="character" w:customStyle="1" w:styleId="a9">
    <w:name w:val="Текст сноски Знак"/>
    <w:link w:val="a8"/>
    <w:rsid w:val="009A2A5E"/>
    <w:rPr>
      <w:sz w:val="24"/>
      <w:szCs w:val="24"/>
    </w:rPr>
  </w:style>
  <w:style w:type="character" w:styleId="aa">
    <w:name w:val="footnote reference"/>
    <w:aliases w:val="5"/>
    <w:rsid w:val="009A2A5E"/>
    <w:rPr>
      <w:vertAlign w:val="superscript"/>
    </w:rPr>
  </w:style>
  <w:style w:type="character" w:customStyle="1" w:styleId="11">
    <w:name w:val="Заголовок 1 Знак"/>
    <w:link w:val="10"/>
    <w:rsid w:val="006357E3"/>
    <w:rPr>
      <w:rFonts w:ascii="Times New Roman CYR" w:hAnsi="Times New Roman CYR" w:cs="Times New Roman CYR"/>
      <w:b/>
      <w:bCs/>
      <w:color w:val="26282F"/>
      <w:sz w:val="24"/>
      <w:szCs w:val="24"/>
    </w:rPr>
  </w:style>
  <w:style w:type="character" w:customStyle="1" w:styleId="ab">
    <w:name w:val="Цветовое выделение"/>
    <w:uiPriority w:val="99"/>
    <w:rsid w:val="006357E3"/>
    <w:rPr>
      <w:b/>
      <w:color w:val="26282F"/>
    </w:rPr>
  </w:style>
  <w:style w:type="character" w:customStyle="1" w:styleId="ac">
    <w:name w:val="Гипертекстовая ссылка"/>
    <w:uiPriority w:val="99"/>
    <w:rsid w:val="006357E3"/>
    <w:rPr>
      <w:rFonts w:cs="Times New Roman"/>
      <w:b/>
      <w:color w:val="106BBE"/>
    </w:rPr>
  </w:style>
  <w:style w:type="paragraph" w:customStyle="1" w:styleId="ad">
    <w:name w:val="Нормальный (таблица)"/>
    <w:basedOn w:val="a"/>
    <w:next w:val="a"/>
    <w:uiPriority w:val="99"/>
    <w:rsid w:val="006357E3"/>
    <w:pPr>
      <w:widowControl w:val="0"/>
      <w:autoSpaceDE w:val="0"/>
      <w:autoSpaceDN w:val="0"/>
      <w:adjustRightInd w:val="0"/>
      <w:jc w:val="both"/>
    </w:pPr>
    <w:rPr>
      <w:rFonts w:ascii="Times New Roman CYR" w:hAnsi="Times New Roman CYR" w:cs="Times New Roman CYR"/>
    </w:rPr>
  </w:style>
  <w:style w:type="paragraph" w:customStyle="1" w:styleId="ae">
    <w:name w:val="Прижатый влево"/>
    <w:basedOn w:val="a"/>
    <w:next w:val="a"/>
    <w:uiPriority w:val="99"/>
    <w:rsid w:val="006357E3"/>
    <w:pPr>
      <w:widowControl w:val="0"/>
      <w:autoSpaceDE w:val="0"/>
      <w:autoSpaceDN w:val="0"/>
      <w:adjustRightInd w:val="0"/>
    </w:pPr>
    <w:rPr>
      <w:rFonts w:ascii="Times New Roman CYR" w:hAnsi="Times New Roman CYR" w:cs="Times New Roman CYR"/>
    </w:rPr>
  </w:style>
  <w:style w:type="paragraph" w:customStyle="1" w:styleId="s1">
    <w:name w:val="s_1"/>
    <w:basedOn w:val="a"/>
    <w:rsid w:val="006357E3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6357E3"/>
    <w:pPr>
      <w:spacing w:before="100" w:beforeAutospacing="1" w:after="100" w:afterAutospacing="1"/>
    </w:pPr>
  </w:style>
  <w:style w:type="paragraph" w:customStyle="1" w:styleId="s3">
    <w:name w:val="s_3"/>
    <w:basedOn w:val="a"/>
    <w:rsid w:val="006357E3"/>
    <w:pPr>
      <w:spacing w:before="100" w:beforeAutospacing="1" w:after="100" w:afterAutospacing="1"/>
    </w:pPr>
  </w:style>
  <w:style w:type="paragraph" w:customStyle="1" w:styleId="s37">
    <w:name w:val="s_37"/>
    <w:basedOn w:val="a"/>
    <w:rsid w:val="006357E3"/>
    <w:pPr>
      <w:spacing w:before="100" w:beforeAutospacing="1" w:after="100" w:afterAutospacing="1"/>
    </w:pPr>
  </w:style>
  <w:style w:type="table" w:styleId="af">
    <w:name w:val="Table Grid"/>
    <w:basedOn w:val="a1"/>
    <w:rsid w:val="006357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rsid w:val="00311045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rsid w:val="00311045"/>
    <w:rPr>
      <w:rFonts w:ascii="Times-Roman" w:hAnsi="Times-Roman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normaltable">
    <w:name w:val="normaltable"/>
    <w:basedOn w:val="a"/>
    <w:rsid w:val="00311045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/>
    </w:pPr>
  </w:style>
  <w:style w:type="paragraph" w:customStyle="1" w:styleId="fontstyle0">
    <w:name w:val="fontstyle0"/>
    <w:basedOn w:val="a"/>
    <w:rsid w:val="00311045"/>
    <w:pPr>
      <w:spacing w:before="100" w:beforeAutospacing="1" w:after="100" w:afterAutospacing="1"/>
    </w:pPr>
    <w:rPr>
      <w:rFonts w:ascii="TimesNewRoman" w:hAnsi="TimesNewRoman"/>
      <w:color w:val="000000"/>
      <w:sz w:val="28"/>
      <w:szCs w:val="28"/>
    </w:rPr>
  </w:style>
  <w:style w:type="paragraph" w:customStyle="1" w:styleId="fontstyle1">
    <w:name w:val="fontstyle1"/>
    <w:basedOn w:val="a"/>
    <w:rsid w:val="00311045"/>
    <w:pPr>
      <w:spacing w:before="100" w:beforeAutospacing="1" w:after="100" w:afterAutospacing="1"/>
    </w:pPr>
    <w:rPr>
      <w:color w:val="000000"/>
    </w:rPr>
  </w:style>
  <w:style w:type="paragraph" w:customStyle="1" w:styleId="fontstyle2">
    <w:name w:val="fontstyle2"/>
    <w:basedOn w:val="a"/>
    <w:rsid w:val="00311045"/>
    <w:pPr>
      <w:spacing w:before="100" w:beforeAutospacing="1" w:after="100" w:afterAutospacing="1"/>
    </w:pPr>
    <w:rPr>
      <w:rFonts w:ascii="Times-Roman" w:hAnsi="Times-Roman"/>
      <w:color w:val="000000"/>
      <w:sz w:val="28"/>
      <w:szCs w:val="28"/>
    </w:rPr>
  </w:style>
  <w:style w:type="paragraph" w:customStyle="1" w:styleId="fontstyle3">
    <w:name w:val="fontstyle3"/>
    <w:basedOn w:val="a"/>
    <w:rsid w:val="00311045"/>
    <w:pPr>
      <w:spacing w:before="100" w:beforeAutospacing="1" w:after="100" w:afterAutospacing="1"/>
    </w:pPr>
    <w:rPr>
      <w:rFonts w:ascii="Times-Bold" w:hAnsi="Times-Bold"/>
      <w:b/>
      <w:bCs/>
      <w:color w:val="2D2D2D"/>
      <w:sz w:val="28"/>
      <w:szCs w:val="28"/>
    </w:rPr>
  </w:style>
  <w:style w:type="paragraph" w:customStyle="1" w:styleId="fontstyle4">
    <w:name w:val="fontstyle4"/>
    <w:basedOn w:val="a"/>
    <w:rsid w:val="00311045"/>
    <w:pPr>
      <w:spacing w:before="100" w:beforeAutospacing="1" w:after="100" w:afterAutospacing="1"/>
    </w:pPr>
    <w:rPr>
      <w:rFonts w:ascii="TimesNewRoman" w:hAnsi="TimesNewRoman"/>
      <w:b/>
      <w:bCs/>
      <w:color w:val="2D2D2D"/>
      <w:sz w:val="28"/>
      <w:szCs w:val="28"/>
    </w:rPr>
  </w:style>
  <w:style w:type="character" w:customStyle="1" w:styleId="fontstyle31">
    <w:name w:val="fontstyle31"/>
    <w:rsid w:val="00311045"/>
    <w:rPr>
      <w:rFonts w:ascii="Times-Bold" w:hAnsi="Times-Bold" w:hint="default"/>
      <w:b/>
      <w:bCs/>
      <w:i w:val="0"/>
      <w:iCs w:val="0"/>
      <w:color w:val="2D2D2D"/>
      <w:sz w:val="28"/>
      <w:szCs w:val="28"/>
    </w:rPr>
  </w:style>
  <w:style w:type="character" w:customStyle="1" w:styleId="fontstyle41">
    <w:name w:val="fontstyle41"/>
    <w:rsid w:val="00311045"/>
    <w:rPr>
      <w:rFonts w:ascii="TimesNewRoman" w:hAnsi="TimesNewRoman" w:hint="default"/>
      <w:b/>
      <w:bCs/>
      <w:i w:val="0"/>
      <w:iCs w:val="0"/>
      <w:color w:val="2D2D2D"/>
      <w:sz w:val="28"/>
      <w:szCs w:val="28"/>
    </w:rPr>
  </w:style>
  <w:style w:type="paragraph" w:styleId="af0">
    <w:name w:val="List Paragraph"/>
    <w:basedOn w:val="a"/>
    <w:uiPriority w:val="34"/>
    <w:qFormat/>
    <w:rsid w:val="00424147"/>
    <w:pPr>
      <w:widowControl w:val="0"/>
      <w:suppressAutoHyphens/>
      <w:autoSpaceDN w:val="0"/>
      <w:ind w:left="720"/>
      <w:textAlignment w:val="baseline"/>
    </w:pPr>
    <w:rPr>
      <w:rFonts w:ascii="Arial" w:eastAsia="Lucida Sans Unicode" w:hAnsi="Arial" w:cs="Mangal"/>
      <w:kern w:val="3"/>
      <w:szCs w:val="21"/>
      <w:lang w:eastAsia="zh-CN" w:bidi="hi-IN"/>
    </w:rPr>
  </w:style>
  <w:style w:type="paragraph" w:styleId="31">
    <w:name w:val="Body Text 3"/>
    <w:basedOn w:val="a"/>
    <w:link w:val="32"/>
    <w:rsid w:val="00CC2394"/>
    <w:pPr>
      <w:spacing w:after="120"/>
    </w:pPr>
    <w:rPr>
      <w:sz w:val="16"/>
      <w:szCs w:val="16"/>
      <w:lang w:val="x-none" w:eastAsia="x-none"/>
    </w:rPr>
  </w:style>
  <w:style w:type="character" w:customStyle="1" w:styleId="32">
    <w:name w:val="Основной текст 3 Знак"/>
    <w:link w:val="31"/>
    <w:rsid w:val="00CC2394"/>
    <w:rPr>
      <w:sz w:val="16"/>
      <w:szCs w:val="16"/>
      <w:lang w:val="x-none" w:eastAsia="x-none"/>
    </w:rPr>
  </w:style>
  <w:style w:type="character" w:customStyle="1" w:styleId="FontStyle17">
    <w:name w:val="Font Style17"/>
    <w:rsid w:val="00CC2394"/>
    <w:rPr>
      <w:rFonts w:ascii="Times New Roman" w:hAnsi="Times New Roman" w:cs="Times New Roman"/>
      <w:sz w:val="26"/>
      <w:szCs w:val="26"/>
    </w:rPr>
  </w:style>
  <w:style w:type="paragraph" w:customStyle="1" w:styleId="Style1">
    <w:name w:val="Style1"/>
    <w:basedOn w:val="a"/>
    <w:rsid w:val="00CC2394"/>
    <w:pPr>
      <w:widowControl w:val="0"/>
      <w:autoSpaceDE w:val="0"/>
      <w:autoSpaceDN w:val="0"/>
      <w:adjustRightInd w:val="0"/>
      <w:spacing w:line="326" w:lineRule="exact"/>
      <w:jc w:val="center"/>
    </w:pPr>
  </w:style>
  <w:style w:type="paragraph" w:styleId="af1">
    <w:name w:val="Normal (Web)"/>
    <w:aliases w:val="Обычный (Web)1,Обычный (веб)1,Обычный (веб)11"/>
    <w:basedOn w:val="a"/>
    <w:link w:val="af2"/>
    <w:uiPriority w:val="99"/>
    <w:unhideWhenUsed/>
    <w:rsid w:val="00CA7D2F"/>
    <w:pPr>
      <w:spacing w:before="100" w:beforeAutospacing="1" w:after="100" w:afterAutospacing="1"/>
    </w:pPr>
  </w:style>
  <w:style w:type="character" w:customStyle="1" w:styleId="af3">
    <w:name w:val="a"/>
    <w:rsid w:val="00CA3A05"/>
  </w:style>
  <w:style w:type="paragraph" w:customStyle="1" w:styleId="default">
    <w:name w:val="default"/>
    <w:basedOn w:val="a"/>
    <w:rsid w:val="00CA3A05"/>
    <w:pPr>
      <w:spacing w:before="100" w:beforeAutospacing="1" w:after="100" w:afterAutospacing="1"/>
    </w:pPr>
  </w:style>
  <w:style w:type="character" w:styleId="af4">
    <w:name w:val="Strong"/>
    <w:qFormat/>
    <w:rsid w:val="00CA3A05"/>
    <w:rPr>
      <w:b/>
      <w:bCs/>
    </w:rPr>
  </w:style>
  <w:style w:type="character" w:customStyle="1" w:styleId="apple-converted-space">
    <w:name w:val="apple-converted-space"/>
    <w:rsid w:val="00CA3A05"/>
  </w:style>
  <w:style w:type="paragraph" w:customStyle="1" w:styleId="consplusnormal0">
    <w:name w:val="consplusnormal"/>
    <w:basedOn w:val="a"/>
    <w:rsid w:val="00CA3A05"/>
    <w:pPr>
      <w:spacing w:before="100" w:beforeAutospacing="1" w:after="100" w:afterAutospacing="1"/>
    </w:pPr>
  </w:style>
  <w:style w:type="paragraph" w:customStyle="1" w:styleId="Standard">
    <w:name w:val="Standard"/>
    <w:rsid w:val="00CA3A05"/>
    <w:pPr>
      <w:suppressAutoHyphens/>
      <w:autoSpaceDN w:val="0"/>
      <w:textAlignment w:val="baseline"/>
    </w:pPr>
    <w:rPr>
      <w:kern w:val="3"/>
      <w:sz w:val="24"/>
      <w:szCs w:val="24"/>
      <w:lang w:bidi="hi-IN"/>
    </w:rPr>
  </w:style>
  <w:style w:type="paragraph" w:customStyle="1" w:styleId="ConsPlusTitle">
    <w:name w:val="ConsPlusTitle"/>
    <w:qFormat/>
    <w:rsid w:val="00F025ED"/>
    <w:pPr>
      <w:widowControl w:val="0"/>
      <w:autoSpaceDE w:val="0"/>
      <w:autoSpaceDN w:val="0"/>
      <w:adjustRightInd w:val="0"/>
    </w:pPr>
    <w:rPr>
      <w:rFonts w:ascii="Arial" w:hAnsi="Arial"/>
      <w:b/>
    </w:rPr>
  </w:style>
  <w:style w:type="character" w:customStyle="1" w:styleId="20">
    <w:name w:val="Заголовок 2 Знак"/>
    <w:link w:val="2"/>
    <w:rsid w:val="00A95B8F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30">
    <w:name w:val="Заголовок 3 Знак"/>
    <w:link w:val="3"/>
    <w:rsid w:val="00A95B8F"/>
    <w:rPr>
      <w:rFonts w:ascii="Calibri" w:hAnsi="Calibri" w:cs="Calibri"/>
      <w:i/>
      <w:iCs/>
      <w:smallCaps/>
      <w:spacing w:val="5"/>
      <w:sz w:val="26"/>
      <w:szCs w:val="26"/>
      <w:lang w:eastAsia="en-US"/>
    </w:rPr>
  </w:style>
  <w:style w:type="character" w:customStyle="1" w:styleId="40">
    <w:name w:val="Заголовок 4 Знак"/>
    <w:link w:val="4"/>
    <w:rsid w:val="00A95B8F"/>
    <w:rPr>
      <w:rFonts w:ascii="Calibri" w:hAnsi="Calibri" w:cs="Calibri"/>
      <w:b/>
      <w:bCs/>
      <w:spacing w:val="5"/>
      <w:sz w:val="24"/>
      <w:szCs w:val="24"/>
      <w:lang w:eastAsia="en-US"/>
    </w:rPr>
  </w:style>
  <w:style w:type="character" w:customStyle="1" w:styleId="50">
    <w:name w:val="Заголовок 5 Знак"/>
    <w:link w:val="5"/>
    <w:rsid w:val="00A95B8F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60">
    <w:name w:val="Заголовок 6 Знак"/>
    <w:link w:val="6"/>
    <w:rsid w:val="00A95B8F"/>
    <w:rPr>
      <w:rFonts w:ascii="Calibri" w:hAnsi="Calibri" w:cs="Calibri"/>
      <w:b/>
      <w:bCs/>
      <w:color w:val="595959"/>
      <w:spacing w:val="5"/>
      <w:sz w:val="22"/>
      <w:szCs w:val="22"/>
      <w:shd w:val="clear" w:color="auto" w:fill="FFFFFF"/>
      <w:lang w:eastAsia="en-US"/>
    </w:rPr>
  </w:style>
  <w:style w:type="character" w:customStyle="1" w:styleId="70">
    <w:name w:val="Заголовок 7 Знак"/>
    <w:link w:val="7"/>
    <w:rsid w:val="00A95B8F"/>
    <w:rPr>
      <w:rFonts w:ascii="Calibri" w:hAnsi="Calibri" w:cs="Calibri"/>
      <w:b/>
      <w:bCs/>
      <w:i/>
      <w:iCs/>
      <w:color w:val="5A5A5A"/>
      <w:lang w:eastAsia="en-US"/>
    </w:rPr>
  </w:style>
  <w:style w:type="character" w:customStyle="1" w:styleId="80">
    <w:name w:val="Заголовок 8 Знак"/>
    <w:link w:val="8"/>
    <w:rsid w:val="00A95B8F"/>
    <w:rPr>
      <w:rFonts w:ascii="Calibri" w:hAnsi="Calibri" w:cs="Calibri"/>
      <w:b/>
      <w:bCs/>
      <w:color w:val="7F7F7F"/>
      <w:lang w:eastAsia="en-US"/>
    </w:rPr>
  </w:style>
  <w:style w:type="character" w:customStyle="1" w:styleId="90">
    <w:name w:val="Заголовок 9 Знак"/>
    <w:link w:val="9"/>
    <w:rsid w:val="00A95B8F"/>
    <w:rPr>
      <w:rFonts w:ascii="Calibri" w:hAnsi="Calibri" w:cs="Calibri"/>
      <w:b/>
      <w:bCs/>
      <w:i/>
      <w:iCs/>
      <w:color w:val="7F7F7F"/>
      <w:sz w:val="18"/>
      <w:szCs w:val="18"/>
      <w:lang w:eastAsia="en-US"/>
    </w:rPr>
  </w:style>
  <w:style w:type="character" w:customStyle="1" w:styleId="Absatz-Standardschriftart">
    <w:name w:val="Absatz-Standardschriftart"/>
    <w:rsid w:val="00A95B8F"/>
  </w:style>
  <w:style w:type="character" w:customStyle="1" w:styleId="WW-Absatz-Standardschriftart">
    <w:name w:val="WW-Absatz-Standardschriftart"/>
    <w:rsid w:val="00A95B8F"/>
  </w:style>
  <w:style w:type="character" w:customStyle="1" w:styleId="WW-Absatz-Standardschriftart1">
    <w:name w:val="WW-Absatz-Standardschriftart1"/>
    <w:rsid w:val="00A95B8F"/>
  </w:style>
  <w:style w:type="character" w:customStyle="1" w:styleId="WW-Absatz-Standardschriftart11">
    <w:name w:val="WW-Absatz-Standardschriftart11"/>
    <w:rsid w:val="00A95B8F"/>
  </w:style>
  <w:style w:type="character" w:customStyle="1" w:styleId="12">
    <w:name w:val="Основной шрифт абзаца1"/>
    <w:rsid w:val="00A95B8F"/>
  </w:style>
  <w:style w:type="character" w:styleId="af5">
    <w:name w:val="page number"/>
    <w:rsid w:val="00A95B8F"/>
  </w:style>
  <w:style w:type="character" w:customStyle="1" w:styleId="WW8Num1z1">
    <w:name w:val="WW8Num1z1"/>
    <w:rsid w:val="00A95B8F"/>
    <w:rPr>
      <w:rFonts w:ascii="Symbol" w:hAnsi="Symbol"/>
    </w:rPr>
  </w:style>
  <w:style w:type="paragraph" w:customStyle="1" w:styleId="13">
    <w:name w:val="Заголовок1"/>
    <w:basedOn w:val="a"/>
    <w:next w:val="a6"/>
    <w:rsid w:val="00A95B8F"/>
    <w:pPr>
      <w:keepNext/>
      <w:widowControl w:val="0"/>
      <w:suppressAutoHyphens/>
      <w:autoSpaceDE w:val="0"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af6">
    <w:name w:val="List"/>
    <w:basedOn w:val="a6"/>
    <w:rsid w:val="00A95B8F"/>
    <w:pPr>
      <w:widowControl w:val="0"/>
      <w:suppressAutoHyphens/>
      <w:autoSpaceDE w:val="0"/>
      <w:spacing w:after="120" w:line="240" w:lineRule="auto"/>
      <w:jc w:val="left"/>
    </w:pPr>
    <w:rPr>
      <w:rFonts w:cs="Tahoma"/>
      <w:sz w:val="20"/>
      <w:lang w:val="ru-RU" w:eastAsia="ar-SA"/>
    </w:rPr>
  </w:style>
  <w:style w:type="paragraph" w:customStyle="1" w:styleId="14">
    <w:name w:val="Название1"/>
    <w:basedOn w:val="a"/>
    <w:rsid w:val="00A95B8F"/>
    <w:pPr>
      <w:widowControl w:val="0"/>
      <w:suppressLineNumbers/>
      <w:suppressAutoHyphens/>
      <w:autoSpaceDE w:val="0"/>
      <w:spacing w:before="120" w:after="120"/>
    </w:pPr>
    <w:rPr>
      <w:rFonts w:cs="Tahoma"/>
      <w:i/>
      <w:iCs/>
      <w:lang w:eastAsia="ar-SA"/>
    </w:rPr>
  </w:style>
  <w:style w:type="paragraph" w:customStyle="1" w:styleId="15">
    <w:name w:val="Указатель1"/>
    <w:basedOn w:val="a"/>
    <w:rsid w:val="00A95B8F"/>
    <w:pPr>
      <w:widowControl w:val="0"/>
      <w:suppressLineNumbers/>
      <w:suppressAutoHyphens/>
      <w:autoSpaceDE w:val="0"/>
    </w:pPr>
    <w:rPr>
      <w:rFonts w:cs="Tahoma"/>
      <w:sz w:val="20"/>
      <w:szCs w:val="20"/>
      <w:lang w:eastAsia="ar-SA"/>
    </w:rPr>
  </w:style>
  <w:style w:type="paragraph" w:styleId="af7">
    <w:name w:val="header"/>
    <w:basedOn w:val="a"/>
    <w:link w:val="af8"/>
    <w:rsid w:val="00A95B8F"/>
    <w:pPr>
      <w:widowControl w:val="0"/>
      <w:tabs>
        <w:tab w:val="center" w:pos="4677"/>
        <w:tab w:val="right" w:pos="9355"/>
      </w:tabs>
      <w:suppressAutoHyphens/>
      <w:autoSpaceDE w:val="0"/>
    </w:pPr>
    <w:rPr>
      <w:sz w:val="20"/>
      <w:szCs w:val="20"/>
      <w:lang w:eastAsia="ar-SA"/>
    </w:rPr>
  </w:style>
  <w:style w:type="character" w:customStyle="1" w:styleId="af8">
    <w:name w:val="Верхний колонтитул Знак"/>
    <w:link w:val="af7"/>
    <w:rsid w:val="00A95B8F"/>
    <w:rPr>
      <w:lang w:eastAsia="ar-SA"/>
    </w:rPr>
  </w:style>
  <w:style w:type="paragraph" w:styleId="af9">
    <w:name w:val="footer"/>
    <w:basedOn w:val="a"/>
    <w:link w:val="afa"/>
    <w:rsid w:val="00A95B8F"/>
    <w:pPr>
      <w:widowControl w:val="0"/>
      <w:tabs>
        <w:tab w:val="center" w:pos="4677"/>
        <w:tab w:val="right" w:pos="9355"/>
      </w:tabs>
      <w:suppressAutoHyphens/>
      <w:autoSpaceDE w:val="0"/>
    </w:pPr>
    <w:rPr>
      <w:sz w:val="20"/>
      <w:szCs w:val="20"/>
      <w:lang w:eastAsia="ar-SA"/>
    </w:rPr>
  </w:style>
  <w:style w:type="character" w:customStyle="1" w:styleId="afa">
    <w:name w:val="Нижний колонтитул Знак"/>
    <w:link w:val="af9"/>
    <w:rsid w:val="00A95B8F"/>
    <w:rPr>
      <w:lang w:eastAsia="ar-SA"/>
    </w:rPr>
  </w:style>
  <w:style w:type="paragraph" w:customStyle="1" w:styleId="afb">
    <w:name w:val="Содержимое врезки"/>
    <w:basedOn w:val="a6"/>
    <w:rsid w:val="00A95B8F"/>
    <w:pPr>
      <w:widowControl w:val="0"/>
      <w:suppressAutoHyphens/>
      <w:autoSpaceDE w:val="0"/>
      <w:spacing w:after="120" w:line="240" w:lineRule="auto"/>
      <w:jc w:val="left"/>
    </w:pPr>
    <w:rPr>
      <w:sz w:val="20"/>
      <w:lang w:val="ru-RU" w:eastAsia="ar-SA"/>
    </w:rPr>
  </w:style>
  <w:style w:type="paragraph" w:customStyle="1" w:styleId="afc">
    <w:name w:val="Содержимое таблицы"/>
    <w:basedOn w:val="a"/>
    <w:rsid w:val="00A95B8F"/>
    <w:pPr>
      <w:widowControl w:val="0"/>
      <w:suppressLineNumbers/>
      <w:suppressAutoHyphens/>
      <w:autoSpaceDE w:val="0"/>
    </w:pPr>
    <w:rPr>
      <w:sz w:val="20"/>
      <w:szCs w:val="20"/>
      <w:lang w:eastAsia="ar-SA"/>
    </w:rPr>
  </w:style>
  <w:style w:type="paragraph" w:customStyle="1" w:styleId="afd">
    <w:name w:val="Заголовок таблицы"/>
    <w:basedOn w:val="afc"/>
    <w:rsid w:val="00A95B8F"/>
    <w:pPr>
      <w:jc w:val="center"/>
    </w:pPr>
    <w:rPr>
      <w:b/>
      <w:bCs/>
    </w:rPr>
  </w:style>
  <w:style w:type="paragraph" w:customStyle="1" w:styleId="1">
    <w:name w:val="Абзац списка1"/>
    <w:basedOn w:val="a"/>
    <w:rsid w:val="00A95B8F"/>
    <w:pPr>
      <w:numPr>
        <w:numId w:val="2"/>
      </w:numPr>
      <w:jc w:val="both"/>
    </w:pPr>
    <w:rPr>
      <w:rFonts w:ascii="Calibri" w:hAnsi="Calibri" w:cs="Calibri"/>
      <w:sz w:val="28"/>
      <w:szCs w:val="28"/>
      <w:lang w:eastAsia="en-US"/>
    </w:rPr>
  </w:style>
  <w:style w:type="character" w:customStyle="1" w:styleId="QuoteChar">
    <w:name w:val="Quote Char"/>
    <w:link w:val="21"/>
    <w:locked/>
    <w:rsid w:val="00A95B8F"/>
    <w:rPr>
      <w:rFonts w:ascii="Calibri" w:hAnsi="Calibri" w:cs="Calibri"/>
      <w:i/>
      <w:iCs/>
      <w:sz w:val="22"/>
      <w:szCs w:val="22"/>
      <w:lang w:eastAsia="en-US"/>
    </w:rPr>
  </w:style>
  <w:style w:type="paragraph" w:customStyle="1" w:styleId="ConsPlusCell">
    <w:name w:val="ConsPlusCell"/>
    <w:uiPriority w:val="99"/>
    <w:rsid w:val="00A95B8F"/>
    <w:pPr>
      <w:widowControl w:val="0"/>
      <w:autoSpaceDE w:val="0"/>
      <w:autoSpaceDN w:val="0"/>
      <w:adjustRightInd w:val="0"/>
    </w:pPr>
    <w:rPr>
      <w:rFonts w:ascii="Calibri" w:hAnsi="Calibri" w:cs="Calibri"/>
      <w:sz w:val="22"/>
      <w:szCs w:val="22"/>
    </w:rPr>
  </w:style>
  <w:style w:type="character" w:customStyle="1" w:styleId="af2">
    <w:name w:val="Обычный (веб) Знак"/>
    <w:aliases w:val="Обычный (Web)1 Знак,Обычный (веб)1 Знак,Обычный (веб)11 Знак"/>
    <w:link w:val="af1"/>
    <w:uiPriority w:val="99"/>
    <w:locked/>
    <w:rsid w:val="00A95B8F"/>
    <w:rPr>
      <w:sz w:val="24"/>
      <w:szCs w:val="24"/>
    </w:rPr>
  </w:style>
  <w:style w:type="paragraph" w:customStyle="1" w:styleId="afe">
    <w:name w:val="Знак"/>
    <w:basedOn w:val="a"/>
    <w:rsid w:val="00A95B8F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aff">
    <w:name w:val="Знак Знак Знак Знак Знак Знак"/>
    <w:basedOn w:val="a"/>
    <w:rsid w:val="00A95B8F"/>
    <w:pPr>
      <w:spacing w:before="100" w:beforeAutospacing="1" w:after="100" w:afterAutospacing="1"/>
      <w:jc w:val="both"/>
    </w:pPr>
    <w:rPr>
      <w:rFonts w:ascii="Tahoma" w:hAnsi="Tahoma" w:cs="Tahoma"/>
      <w:sz w:val="20"/>
      <w:szCs w:val="20"/>
      <w:lang w:val="en-US" w:eastAsia="en-US"/>
    </w:rPr>
  </w:style>
  <w:style w:type="paragraph" w:styleId="aff0">
    <w:name w:val="Title"/>
    <w:basedOn w:val="a"/>
    <w:next w:val="a"/>
    <w:link w:val="aff1"/>
    <w:qFormat/>
    <w:rsid w:val="00A95B8F"/>
    <w:pPr>
      <w:spacing w:after="300"/>
    </w:pPr>
    <w:rPr>
      <w:rFonts w:ascii="Calibri" w:hAnsi="Calibri" w:cs="Calibri"/>
      <w:smallCaps/>
      <w:sz w:val="52"/>
      <w:szCs w:val="52"/>
      <w:lang w:eastAsia="en-US"/>
    </w:rPr>
  </w:style>
  <w:style w:type="character" w:customStyle="1" w:styleId="aff1">
    <w:name w:val="Заголовок Знак"/>
    <w:link w:val="aff0"/>
    <w:rsid w:val="00A95B8F"/>
    <w:rPr>
      <w:rFonts w:ascii="Calibri" w:hAnsi="Calibri" w:cs="Calibri"/>
      <w:smallCaps/>
      <w:sz w:val="52"/>
      <w:szCs w:val="52"/>
      <w:lang w:eastAsia="en-US"/>
    </w:rPr>
  </w:style>
  <w:style w:type="paragraph" w:styleId="aff2">
    <w:name w:val="Subtitle"/>
    <w:basedOn w:val="a"/>
    <w:next w:val="a"/>
    <w:link w:val="aff3"/>
    <w:qFormat/>
    <w:rsid w:val="00A95B8F"/>
    <w:pPr>
      <w:spacing w:after="200" w:line="276" w:lineRule="auto"/>
    </w:pPr>
    <w:rPr>
      <w:rFonts w:ascii="Calibri" w:hAnsi="Calibri" w:cs="Calibri"/>
      <w:i/>
      <w:iCs/>
      <w:smallCaps/>
      <w:spacing w:val="10"/>
      <w:sz w:val="28"/>
      <w:szCs w:val="28"/>
      <w:lang w:eastAsia="en-US"/>
    </w:rPr>
  </w:style>
  <w:style w:type="character" w:customStyle="1" w:styleId="aff3">
    <w:name w:val="Подзаголовок Знак"/>
    <w:link w:val="aff2"/>
    <w:rsid w:val="00A95B8F"/>
    <w:rPr>
      <w:rFonts w:ascii="Calibri" w:hAnsi="Calibri" w:cs="Calibri"/>
      <w:i/>
      <w:iCs/>
      <w:smallCaps/>
      <w:spacing w:val="10"/>
      <w:sz w:val="28"/>
      <w:szCs w:val="28"/>
      <w:lang w:eastAsia="en-US"/>
    </w:rPr>
  </w:style>
  <w:style w:type="paragraph" w:customStyle="1" w:styleId="16">
    <w:name w:val="Без интервала1"/>
    <w:basedOn w:val="a"/>
    <w:link w:val="NoSpacingChar"/>
    <w:rsid w:val="00A95B8F"/>
    <w:rPr>
      <w:rFonts w:ascii="Calibri" w:hAnsi="Calibri" w:cs="Calibri"/>
      <w:sz w:val="22"/>
      <w:szCs w:val="22"/>
      <w:lang w:eastAsia="en-US"/>
    </w:rPr>
  </w:style>
  <w:style w:type="character" w:customStyle="1" w:styleId="NoSpacingChar">
    <w:name w:val="No Spacing Char"/>
    <w:link w:val="16"/>
    <w:locked/>
    <w:rsid w:val="00A95B8F"/>
    <w:rPr>
      <w:rFonts w:ascii="Calibri" w:hAnsi="Calibri" w:cs="Calibri"/>
      <w:sz w:val="22"/>
      <w:szCs w:val="22"/>
      <w:lang w:eastAsia="en-US"/>
    </w:rPr>
  </w:style>
  <w:style w:type="paragraph" w:customStyle="1" w:styleId="21">
    <w:name w:val="Цитата 21"/>
    <w:basedOn w:val="a"/>
    <w:next w:val="a"/>
    <w:link w:val="QuoteChar"/>
    <w:rsid w:val="00A95B8F"/>
    <w:pPr>
      <w:spacing w:after="200" w:line="276" w:lineRule="auto"/>
    </w:pPr>
    <w:rPr>
      <w:rFonts w:ascii="Calibri" w:hAnsi="Calibri" w:cs="Calibri"/>
      <w:i/>
      <w:iCs/>
      <w:sz w:val="22"/>
      <w:szCs w:val="22"/>
      <w:lang w:eastAsia="en-US"/>
    </w:rPr>
  </w:style>
  <w:style w:type="paragraph" w:customStyle="1" w:styleId="17">
    <w:name w:val="Выделенная цитата1"/>
    <w:basedOn w:val="a"/>
    <w:next w:val="a"/>
    <w:link w:val="IntenseQuoteChar"/>
    <w:rsid w:val="00A95B8F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="Calibri" w:hAnsi="Calibri" w:cs="Calibri"/>
      <w:i/>
      <w:iCs/>
      <w:sz w:val="22"/>
      <w:szCs w:val="22"/>
      <w:lang w:eastAsia="en-US"/>
    </w:rPr>
  </w:style>
  <w:style w:type="character" w:customStyle="1" w:styleId="IntenseQuoteChar">
    <w:name w:val="Intense Quote Char"/>
    <w:link w:val="17"/>
    <w:locked/>
    <w:rsid w:val="00A95B8F"/>
    <w:rPr>
      <w:rFonts w:ascii="Calibri" w:hAnsi="Calibri" w:cs="Calibri"/>
      <w:i/>
      <w:iCs/>
      <w:sz w:val="22"/>
      <w:szCs w:val="22"/>
      <w:lang w:eastAsia="en-US"/>
    </w:rPr>
  </w:style>
  <w:style w:type="paragraph" w:customStyle="1" w:styleId="Heading">
    <w:name w:val="Heading"/>
    <w:rsid w:val="00A95B8F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2"/>
      <w:szCs w:val="22"/>
    </w:rPr>
  </w:style>
  <w:style w:type="paragraph" w:customStyle="1" w:styleId="aff4">
    <w:name w:val="Знак"/>
    <w:basedOn w:val="a"/>
    <w:rsid w:val="00A95B8F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table" w:customStyle="1" w:styleId="18">
    <w:name w:val="Сетка таблицы1"/>
    <w:basedOn w:val="a1"/>
    <w:next w:val="af"/>
    <w:rsid w:val="00A95B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">
    <w:name w:val="Знак2 Знак Знак Знак Знак Знак"/>
    <w:basedOn w:val="a"/>
    <w:rsid w:val="00A95B8F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23">
    <w:name w:val="Стиль2"/>
    <w:basedOn w:val="a"/>
    <w:next w:val="aff5"/>
    <w:rsid w:val="00A95B8F"/>
    <w:pPr>
      <w:spacing w:after="200"/>
      <w:jc w:val="center"/>
    </w:pPr>
    <w:rPr>
      <w:sz w:val="32"/>
      <w:szCs w:val="32"/>
      <w:lang w:eastAsia="en-US"/>
    </w:rPr>
  </w:style>
  <w:style w:type="paragraph" w:styleId="aff5">
    <w:name w:val="Plain Text"/>
    <w:basedOn w:val="a"/>
    <w:link w:val="aff6"/>
    <w:rsid w:val="00A95B8F"/>
    <w:rPr>
      <w:rFonts w:ascii="Courier New" w:hAnsi="Courier New" w:cs="Courier New"/>
      <w:sz w:val="20"/>
      <w:szCs w:val="20"/>
    </w:rPr>
  </w:style>
  <w:style w:type="character" w:customStyle="1" w:styleId="aff6">
    <w:name w:val="Текст Знак"/>
    <w:link w:val="aff5"/>
    <w:rsid w:val="00A95B8F"/>
    <w:rPr>
      <w:rFonts w:ascii="Courier New" w:hAnsi="Courier New" w:cs="Courier New"/>
    </w:rPr>
  </w:style>
  <w:style w:type="paragraph" w:customStyle="1" w:styleId="western">
    <w:name w:val="western"/>
    <w:basedOn w:val="a"/>
    <w:rsid w:val="00A95B8F"/>
    <w:pPr>
      <w:spacing w:before="100" w:beforeAutospacing="1" w:after="115"/>
    </w:pPr>
    <w:rPr>
      <w:color w:val="000000"/>
    </w:rPr>
  </w:style>
  <w:style w:type="paragraph" w:customStyle="1" w:styleId="cjk">
    <w:name w:val="cjk"/>
    <w:basedOn w:val="a"/>
    <w:rsid w:val="00A95B8F"/>
    <w:pPr>
      <w:spacing w:before="100" w:beforeAutospacing="1" w:after="115"/>
    </w:pPr>
    <w:rPr>
      <w:rFonts w:ascii="Calibri" w:hAnsi="Calibri"/>
      <w:color w:val="000000"/>
    </w:rPr>
  </w:style>
  <w:style w:type="paragraph" w:customStyle="1" w:styleId="ctl">
    <w:name w:val="ctl"/>
    <w:basedOn w:val="a"/>
    <w:rsid w:val="00A95B8F"/>
    <w:pPr>
      <w:spacing w:before="100" w:beforeAutospacing="1" w:after="115"/>
    </w:pPr>
    <w:rPr>
      <w:rFonts w:ascii="Calibri" w:hAnsi="Calibri"/>
      <w:color w:val="000000"/>
      <w:sz w:val="20"/>
      <w:szCs w:val="20"/>
    </w:rPr>
  </w:style>
  <w:style w:type="character" w:customStyle="1" w:styleId="highlighthighlightactive">
    <w:name w:val="highlight highlight_active"/>
    <w:rsid w:val="00A95B8F"/>
  </w:style>
  <w:style w:type="character" w:styleId="aff7">
    <w:name w:val="FollowedHyperlink"/>
    <w:rsid w:val="00A95B8F"/>
    <w:rPr>
      <w:color w:val="0000FF"/>
      <w:u w:val="single"/>
    </w:rPr>
  </w:style>
  <w:style w:type="numbering" w:customStyle="1" w:styleId="19">
    <w:name w:val="Нет списка1"/>
    <w:next w:val="a2"/>
    <w:uiPriority w:val="99"/>
    <w:semiHidden/>
    <w:unhideWhenUsed/>
    <w:rsid w:val="00A95B8F"/>
  </w:style>
  <w:style w:type="paragraph" w:styleId="aff8">
    <w:name w:val="No Spacing"/>
    <w:uiPriority w:val="1"/>
    <w:qFormat/>
    <w:rsid w:val="00E64100"/>
    <w:rPr>
      <w:sz w:val="24"/>
      <w:szCs w:val="24"/>
    </w:rPr>
  </w:style>
  <w:style w:type="character" w:styleId="aff9">
    <w:name w:val="Emphasis"/>
    <w:qFormat/>
    <w:rsid w:val="00DC330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5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8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4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4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8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33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28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17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1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4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3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0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7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2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8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7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5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0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4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3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9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2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99AB8-F5C2-4D1C-BB7A-CA4ACB011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4982</Words>
  <Characters>28399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утверждении Порядка подготовки документации по планировке территории</vt:lpstr>
    </vt:vector>
  </TitlesOfParts>
  <Company>RePack by SPecialiST</Company>
  <LinksUpToDate>false</LinksUpToDate>
  <CharactersWithSpaces>33315</CharactersWithSpaces>
  <SharedDoc>false</SharedDoc>
  <HLinks>
    <vt:vector size="96" baseType="variant">
      <vt:variant>
        <vt:i4>5177449</vt:i4>
      </vt:variant>
      <vt:variant>
        <vt:i4>45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YANDEX_223</vt:lpwstr>
      </vt:variant>
      <vt:variant>
        <vt:i4>5046377</vt:i4>
      </vt:variant>
      <vt:variant>
        <vt:i4>42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YANDEX_221</vt:lpwstr>
      </vt:variant>
      <vt:variant>
        <vt:i4>4980841</vt:i4>
      </vt:variant>
      <vt:variant>
        <vt:i4>39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YANDEX_220</vt:lpwstr>
      </vt:variant>
      <vt:variant>
        <vt:i4>4784234</vt:i4>
      </vt:variant>
      <vt:variant>
        <vt:i4>36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YANDEX_215</vt:lpwstr>
      </vt:variant>
      <vt:variant>
        <vt:i4>4718698</vt:i4>
      </vt:variant>
      <vt:variant>
        <vt:i4>33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YANDEX_214</vt:lpwstr>
      </vt:variant>
      <vt:variant>
        <vt:i4>5177450</vt:i4>
      </vt:variant>
      <vt:variant>
        <vt:i4>30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YANDEX_213</vt:lpwstr>
      </vt:variant>
      <vt:variant>
        <vt:i4>4980834</vt:i4>
      </vt:variant>
      <vt:variant>
        <vt:i4>27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YANDEX_193</vt:lpwstr>
      </vt:variant>
      <vt:variant>
        <vt:i4>5111907</vt:i4>
      </vt:variant>
      <vt:variant>
        <vt:i4>24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YANDEX_181</vt:lpwstr>
      </vt:variant>
      <vt:variant>
        <vt:i4>5177443</vt:i4>
      </vt:variant>
      <vt:variant>
        <vt:i4>21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YANDEX_180</vt:lpwstr>
      </vt:variant>
      <vt:variant>
        <vt:i4>4653164</vt:i4>
      </vt:variant>
      <vt:variant>
        <vt:i4>18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YANDEX_178</vt:lpwstr>
      </vt:variant>
      <vt:variant>
        <vt:i4>4587628</vt:i4>
      </vt:variant>
      <vt:variant>
        <vt:i4>15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YANDEX_179</vt:lpwstr>
      </vt:variant>
      <vt:variant>
        <vt:i4>4718700</vt:i4>
      </vt:variant>
      <vt:variant>
        <vt:i4>12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YANDEX_177</vt:lpwstr>
      </vt:variant>
      <vt:variant>
        <vt:i4>4849773</vt:i4>
      </vt:variant>
      <vt:variant>
        <vt:i4>9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YANDEX_165</vt:lpwstr>
      </vt:variant>
      <vt:variant>
        <vt:i4>4980845</vt:i4>
      </vt:variant>
      <vt:variant>
        <vt:i4>6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YANDEX_163</vt:lpwstr>
      </vt:variant>
      <vt:variant>
        <vt:i4>5046381</vt:i4>
      </vt:variant>
      <vt:variant>
        <vt:i4>3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YANDEX_162</vt:lpwstr>
      </vt:variant>
      <vt:variant>
        <vt:i4>4849774</vt:i4>
      </vt:variant>
      <vt:variant>
        <vt:i4>0</vt:i4>
      </vt:variant>
      <vt:variant>
        <vt:i4>0</vt:i4>
      </vt:variant>
      <vt:variant>
        <vt:i4>5</vt:i4>
      </vt:variant>
      <vt:variant>
        <vt:lpwstr>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</vt:lpwstr>
      </vt:variant>
      <vt:variant>
        <vt:lpwstr>YANDEX_155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утверждении Порядка подготовки документации по планировке территории</dc:title>
  <dc:creator>User</dc:creator>
  <cp:lastModifiedBy>User</cp:lastModifiedBy>
  <cp:revision>7</cp:revision>
  <cp:lastPrinted>2022-07-29T07:49:00Z</cp:lastPrinted>
  <dcterms:created xsi:type="dcterms:W3CDTF">2021-09-28T05:44:00Z</dcterms:created>
  <dcterms:modified xsi:type="dcterms:W3CDTF">2022-07-29T07:49:00Z</dcterms:modified>
</cp:coreProperties>
</file>